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767A3" w14:textId="499D2CC8" w:rsidR="0031203C" w:rsidRPr="009E2190" w:rsidRDefault="0031203C" w:rsidP="0031203C">
      <w:pPr>
        <w:spacing w:line="276" w:lineRule="auto"/>
        <w:ind w:left="708"/>
        <w:jc w:val="right"/>
      </w:pPr>
      <w:r w:rsidRPr="009E2190">
        <w:rPr>
          <w:rFonts w:eastAsia="Cambria" w:cs="Cambria"/>
          <w:szCs w:val="22"/>
        </w:rPr>
        <w:t xml:space="preserve">Załącznik do Decyzji Nr </w:t>
      </w:r>
      <w:r w:rsidR="00270AD1">
        <w:rPr>
          <w:rFonts w:eastAsia="Cambria" w:cs="Cambria"/>
          <w:szCs w:val="22"/>
        </w:rPr>
        <w:t>138/2025</w:t>
      </w:r>
    </w:p>
    <w:p w14:paraId="067FAF23" w14:textId="77777777" w:rsidR="0031203C" w:rsidRPr="009E2190" w:rsidRDefault="0031203C" w:rsidP="0031203C">
      <w:pPr>
        <w:spacing w:line="276" w:lineRule="auto"/>
        <w:jc w:val="right"/>
      </w:pPr>
      <w:r w:rsidRPr="009E2190">
        <w:rPr>
          <w:rFonts w:eastAsia="Cambria" w:cs="Cambria"/>
          <w:szCs w:val="22"/>
        </w:rPr>
        <w:t>Dyrektora Generalnego LP</w:t>
      </w:r>
    </w:p>
    <w:p w14:paraId="6B6E79CD" w14:textId="6649E405" w:rsidR="0031203C" w:rsidRPr="009E2190" w:rsidRDefault="0031203C" w:rsidP="0031203C">
      <w:pPr>
        <w:spacing w:line="276" w:lineRule="auto"/>
        <w:jc w:val="right"/>
      </w:pPr>
      <w:r w:rsidRPr="009E2190">
        <w:rPr>
          <w:rFonts w:eastAsia="Cambria" w:cs="Cambria"/>
          <w:szCs w:val="22"/>
        </w:rPr>
        <w:t xml:space="preserve">z dnia </w:t>
      </w:r>
      <w:r w:rsidR="00270AD1">
        <w:rPr>
          <w:rFonts w:eastAsia="Cambria" w:cs="Cambria"/>
          <w:szCs w:val="22"/>
        </w:rPr>
        <w:t>17.09.2025</w:t>
      </w:r>
      <w:r w:rsidRPr="009E2190">
        <w:rPr>
          <w:rFonts w:eastAsia="Cambria" w:cs="Cambria"/>
          <w:szCs w:val="22"/>
        </w:rPr>
        <w:t xml:space="preserve"> r.</w:t>
      </w:r>
    </w:p>
    <w:p w14:paraId="672A6659" w14:textId="2A330404" w:rsidR="00B94C33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022DCC8C" w14:textId="33B9D5BC" w:rsidR="0031203C" w:rsidRDefault="0031203C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7B496D94" w14:textId="77777777" w:rsidR="0031203C" w:rsidRPr="00E833AC" w:rsidRDefault="0031203C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07778FC9" w14:textId="77777777" w:rsidR="00510B68" w:rsidRPr="0031203C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8"/>
          <w:szCs w:val="28"/>
        </w:rPr>
      </w:pPr>
      <w:bookmarkStart w:id="0" w:name="_Hlk47478150"/>
      <w:r w:rsidRPr="0031203C">
        <w:rPr>
          <w:rFonts w:asciiTheme="majorHAnsi" w:hAnsiTheme="majorHAnsi" w:cs="Arial"/>
          <w:b/>
          <w:bCs/>
          <w:sz w:val="28"/>
          <w:szCs w:val="28"/>
        </w:rPr>
        <w:t xml:space="preserve">Opis standardu technologii wykonawstwa prac </w:t>
      </w:r>
      <w:bookmarkEnd w:id="0"/>
    </w:p>
    <w:p w14:paraId="58AA9436" w14:textId="4B33ACAE" w:rsidR="0056158B" w:rsidRPr="0031203C" w:rsidRDefault="0008288C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8"/>
          <w:szCs w:val="28"/>
        </w:rPr>
      </w:pPr>
      <w:r w:rsidRPr="0031203C">
        <w:rPr>
          <w:rFonts w:asciiTheme="majorHAnsi" w:hAnsiTheme="majorHAnsi" w:cs="Arial"/>
          <w:b/>
          <w:bCs/>
          <w:sz w:val="28"/>
          <w:szCs w:val="28"/>
        </w:rPr>
        <w:t xml:space="preserve">z zakresu gospodarki </w:t>
      </w:r>
      <w:r w:rsidR="00E115E2" w:rsidRPr="0031203C">
        <w:rPr>
          <w:rFonts w:asciiTheme="majorHAnsi" w:hAnsiTheme="majorHAnsi" w:cs="Arial"/>
          <w:b/>
          <w:bCs/>
          <w:sz w:val="28"/>
          <w:szCs w:val="28"/>
        </w:rPr>
        <w:t>łąkowo-rolnej</w:t>
      </w:r>
      <w:r w:rsidR="00510B68" w:rsidRPr="0031203C">
        <w:rPr>
          <w:rFonts w:asciiTheme="majorHAnsi" w:hAnsiTheme="majorHAnsi" w:cs="Arial"/>
          <w:b/>
          <w:bCs/>
          <w:sz w:val="28"/>
          <w:szCs w:val="28"/>
        </w:rPr>
        <w:t xml:space="preserve"> na 2026 r.</w:t>
      </w:r>
    </w:p>
    <w:p w14:paraId="7CFAF45D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01625738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43292F5D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294AEBF2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609DCA5D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3CDFA910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5B94CEB8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43F56AB5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3F0537C6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3CF0DB70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6E6C68BC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13756AA9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056D09E8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1F729EBE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4FC58C07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4403F86B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2CB66E6E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187462AF" w14:textId="1524DBE8" w:rsidR="0056158B" w:rsidRPr="003C28EC" w:rsidRDefault="0056158B" w:rsidP="003C28EC">
      <w:pPr>
        <w:spacing w:before="120" w:line="276" w:lineRule="auto"/>
        <w:jc w:val="center"/>
        <w:rPr>
          <w:color w:val="FF0000"/>
        </w:rPr>
      </w:pPr>
      <w:r>
        <w:rPr>
          <w:rFonts w:asciiTheme="majorHAnsi" w:hAnsiTheme="majorHAnsi" w:cs="Arial"/>
          <w:b/>
          <w:bCs/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id w:val="-53027015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6059367" w14:textId="37D7E329" w:rsidR="0056158B" w:rsidRDefault="0056158B">
          <w:pPr>
            <w:pStyle w:val="Nagwekspisutreci"/>
          </w:pPr>
          <w:r>
            <w:t>Spis treści</w:t>
          </w:r>
        </w:p>
        <w:p w14:paraId="0CD5EBC0" w14:textId="5877CDF4" w:rsidR="0056158B" w:rsidRDefault="0056158B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159510" w:history="1">
            <w:r w:rsidRPr="00063B52">
              <w:rPr>
                <w:rStyle w:val="Hipercze"/>
                <w:noProof/>
              </w:rPr>
              <w:t>1.</w:t>
            </w:r>
            <w:r>
              <w:rPr>
                <w:noProof/>
              </w:rPr>
              <w:tab/>
            </w:r>
            <w:r w:rsidRPr="00063B52">
              <w:rPr>
                <w:rStyle w:val="Hipercze"/>
                <w:noProof/>
              </w:rPr>
              <w:t>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C1CF3D" w14:textId="6F485F49" w:rsidR="0056158B" w:rsidRDefault="00897D42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511" w:history="1">
            <w:r w:rsidR="0056158B" w:rsidRPr="00063B52">
              <w:rPr>
                <w:rStyle w:val="Hipercze"/>
                <w:noProof/>
              </w:rPr>
              <w:t>2.</w:t>
            </w:r>
            <w:r w:rsidR="0056158B">
              <w:rPr>
                <w:noProof/>
              </w:rPr>
              <w:tab/>
            </w:r>
            <w:r w:rsidR="0056158B" w:rsidRPr="00063B52">
              <w:rPr>
                <w:rStyle w:val="Hipercze"/>
                <w:noProof/>
              </w:rPr>
              <w:t>Uprawa gleby</w:t>
            </w:r>
            <w:r w:rsidR="0056158B">
              <w:rPr>
                <w:noProof/>
                <w:webHidden/>
              </w:rPr>
              <w:tab/>
            </w:r>
            <w:r w:rsidR="0056158B">
              <w:rPr>
                <w:noProof/>
                <w:webHidden/>
              </w:rPr>
              <w:fldChar w:fldCharType="begin"/>
            </w:r>
            <w:r w:rsidR="0056158B">
              <w:rPr>
                <w:noProof/>
                <w:webHidden/>
              </w:rPr>
              <w:instrText xml:space="preserve"> PAGEREF _Toc192159511 \h </w:instrText>
            </w:r>
            <w:r w:rsidR="0056158B">
              <w:rPr>
                <w:noProof/>
                <w:webHidden/>
              </w:rPr>
            </w:r>
            <w:r w:rsidR="0056158B">
              <w:rPr>
                <w:noProof/>
                <w:webHidden/>
              </w:rPr>
              <w:fldChar w:fldCharType="separate"/>
            </w:r>
            <w:r w:rsidR="0056158B">
              <w:rPr>
                <w:noProof/>
                <w:webHidden/>
              </w:rPr>
              <w:t>4</w:t>
            </w:r>
            <w:r w:rsidR="0056158B">
              <w:rPr>
                <w:noProof/>
                <w:webHidden/>
              </w:rPr>
              <w:fldChar w:fldCharType="end"/>
            </w:r>
          </w:hyperlink>
        </w:p>
        <w:p w14:paraId="77380A42" w14:textId="1A8BE858" w:rsidR="0056158B" w:rsidRDefault="00897D42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512" w:history="1">
            <w:r w:rsidR="0056158B" w:rsidRPr="00063B52">
              <w:rPr>
                <w:rStyle w:val="Hipercze"/>
                <w:noProof/>
              </w:rPr>
              <w:t>3.</w:t>
            </w:r>
            <w:r w:rsidR="0056158B">
              <w:rPr>
                <w:noProof/>
              </w:rPr>
              <w:tab/>
            </w:r>
            <w:r w:rsidR="0056158B" w:rsidRPr="00063B52">
              <w:rPr>
                <w:rStyle w:val="Hipercze"/>
                <w:noProof/>
              </w:rPr>
              <w:t>Nawożenie</w:t>
            </w:r>
            <w:r w:rsidR="0056158B">
              <w:rPr>
                <w:noProof/>
                <w:webHidden/>
              </w:rPr>
              <w:tab/>
            </w:r>
            <w:r w:rsidR="0056158B">
              <w:rPr>
                <w:noProof/>
                <w:webHidden/>
              </w:rPr>
              <w:fldChar w:fldCharType="begin"/>
            </w:r>
            <w:r w:rsidR="0056158B">
              <w:rPr>
                <w:noProof/>
                <w:webHidden/>
              </w:rPr>
              <w:instrText xml:space="preserve"> PAGEREF _Toc192159512 \h </w:instrText>
            </w:r>
            <w:r w:rsidR="0056158B">
              <w:rPr>
                <w:noProof/>
                <w:webHidden/>
              </w:rPr>
            </w:r>
            <w:r w:rsidR="0056158B">
              <w:rPr>
                <w:noProof/>
                <w:webHidden/>
              </w:rPr>
              <w:fldChar w:fldCharType="separate"/>
            </w:r>
            <w:r w:rsidR="0056158B">
              <w:rPr>
                <w:noProof/>
                <w:webHidden/>
              </w:rPr>
              <w:t>6</w:t>
            </w:r>
            <w:r w:rsidR="0056158B">
              <w:rPr>
                <w:noProof/>
                <w:webHidden/>
              </w:rPr>
              <w:fldChar w:fldCharType="end"/>
            </w:r>
          </w:hyperlink>
        </w:p>
        <w:p w14:paraId="3BEE8189" w14:textId="50DC176C" w:rsidR="0056158B" w:rsidRDefault="00897D42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513" w:history="1">
            <w:r w:rsidR="0056158B" w:rsidRPr="00063B52">
              <w:rPr>
                <w:rStyle w:val="Hipercze"/>
                <w:noProof/>
              </w:rPr>
              <w:t>4.</w:t>
            </w:r>
            <w:r w:rsidR="0056158B">
              <w:rPr>
                <w:noProof/>
              </w:rPr>
              <w:tab/>
            </w:r>
            <w:r w:rsidR="0056158B" w:rsidRPr="00063B52">
              <w:rPr>
                <w:rStyle w:val="Hipercze"/>
                <w:noProof/>
              </w:rPr>
              <w:t>Siew nasion, sadzenie bulw, sadzonek drzew i krzewów</w:t>
            </w:r>
            <w:r w:rsidR="0056158B">
              <w:rPr>
                <w:noProof/>
                <w:webHidden/>
              </w:rPr>
              <w:tab/>
            </w:r>
            <w:r w:rsidR="0056158B">
              <w:rPr>
                <w:noProof/>
                <w:webHidden/>
              </w:rPr>
              <w:fldChar w:fldCharType="begin"/>
            </w:r>
            <w:r w:rsidR="0056158B">
              <w:rPr>
                <w:noProof/>
                <w:webHidden/>
              </w:rPr>
              <w:instrText xml:space="preserve"> PAGEREF _Toc192159513 \h </w:instrText>
            </w:r>
            <w:r w:rsidR="0056158B">
              <w:rPr>
                <w:noProof/>
                <w:webHidden/>
              </w:rPr>
            </w:r>
            <w:r w:rsidR="0056158B">
              <w:rPr>
                <w:noProof/>
                <w:webHidden/>
              </w:rPr>
              <w:fldChar w:fldCharType="separate"/>
            </w:r>
            <w:r w:rsidR="0056158B">
              <w:rPr>
                <w:noProof/>
                <w:webHidden/>
              </w:rPr>
              <w:t>8</w:t>
            </w:r>
            <w:r w:rsidR="0056158B">
              <w:rPr>
                <w:noProof/>
                <w:webHidden/>
              </w:rPr>
              <w:fldChar w:fldCharType="end"/>
            </w:r>
          </w:hyperlink>
        </w:p>
        <w:p w14:paraId="47EC2C7A" w14:textId="572125D5" w:rsidR="0056158B" w:rsidRDefault="00897D42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514" w:history="1">
            <w:r w:rsidR="0056158B" w:rsidRPr="00063B52">
              <w:rPr>
                <w:rStyle w:val="Hipercze"/>
                <w:noProof/>
              </w:rPr>
              <w:t>5.</w:t>
            </w:r>
            <w:r w:rsidR="0056158B">
              <w:rPr>
                <w:noProof/>
              </w:rPr>
              <w:tab/>
            </w:r>
            <w:r w:rsidR="0056158B" w:rsidRPr="00063B52">
              <w:rPr>
                <w:rStyle w:val="Hipercze"/>
                <w:noProof/>
              </w:rPr>
              <w:t>Opryski chemiczne</w:t>
            </w:r>
            <w:r w:rsidR="0056158B">
              <w:rPr>
                <w:noProof/>
                <w:webHidden/>
              </w:rPr>
              <w:tab/>
            </w:r>
            <w:r w:rsidR="0056158B">
              <w:rPr>
                <w:noProof/>
                <w:webHidden/>
              </w:rPr>
              <w:fldChar w:fldCharType="begin"/>
            </w:r>
            <w:r w:rsidR="0056158B">
              <w:rPr>
                <w:noProof/>
                <w:webHidden/>
              </w:rPr>
              <w:instrText xml:space="preserve"> PAGEREF _Toc192159514 \h </w:instrText>
            </w:r>
            <w:r w:rsidR="0056158B">
              <w:rPr>
                <w:noProof/>
                <w:webHidden/>
              </w:rPr>
            </w:r>
            <w:r w:rsidR="0056158B">
              <w:rPr>
                <w:noProof/>
                <w:webHidden/>
              </w:rPr>
              <w:fldChar w:fldCharType="separate"/>
            </w:r>
            <w:r w:rsidR="0056158B">
              <w:rPr>
                <w:noProof/>
                <w:webHidden/>
              </w:rPr>
              <w:t>10</w:t>
            </w:r>
            <w:r w:rsidR="0056158B">
              <w:rPr>
                <w:noProof/>
                <w:webHidden/>
              </w:rPr>
              <w:fldChar w:fldCharType="end"/>
            </w:r>
          </w:hyperlink>
        </w:p>
        <w:p w14:paraId="4A7317A4" w14:textId="2AC10B99" w:rsidR="0056158B" w:rsidRDefault="00897D42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515" w:history="1">
            <w:r w:rsidR="0056158B" w:rsidRPr="00063B52">
              <w:rPr>
                <w:rStyle w:val="Hipercze"/>
                <w:noProof/>
              </w:rPr>
              <w:t>6.</w:t>
            </w:r>
            <w:r w:rsidR="0056158B">
              <w:rPr>
                <w:noProof/>
              </w:rPr>
              <w:tab/>
            </w:r>
            <w:r w:rsidR="0056158B" w:rsidRPr="00063B52">
              <w:rPr>
                <w:rStyle w:val="Hipercze"/>
                <w:noProof/>
              </w:rPr>
              <w:t>Zbiór płodów</w:t>
            </w:r>
            <w:r w:rsidR="0056158B">
              <w:rPr>
                <w:noProof/>
                <w:webHidden/>
              </w:rPr>
              <w:tab/>
            </w:r>
            <w:r w:rsidR="0056158B">
              <w:rPr>
                <w:noProof/>
                <w:webHidden/>
              </w:rPr>
              <w:fldChar w:fldCharType="begin"/>
            </w:r>
            <w:r w:rsidR="0056158B">
              <w:rPr>
                <w:noProof/>
                <w:webHidden/>
              </w:rPr>
              <w:instrText xml:space="preserve"> PAGEREF _Toc192159515 \h </w:instrText>
            </w:r>
            <w:r w:rsidR="0056158B">
              <w:rPr>
                <w:noProof/>
                <w:webHidden/>
              </w:rPr>
            </w:r>
            <w:r w:rsidR="0056158B">
              <w:rPr>
                <w:noProof/>
                <w:webHidden/>
              </w:rPr>
              <w:fldChar w:fldCharType="separate"/>
            </w:r>
            <w:r w:rsidR="0056158B">
              <w:rPr>
                <w:noProof/>
                <w:webHidden/>
              </w:rPr>
              <w:t>11</w:t>
            </w:r>
            <w:r w:rsidR="0056158B">
              <w:rPr>
                <w:noProof/>
                <w:webHidden/>
              </w:rPr>
              <w:fldChar w:fldCharType="end"/>
            </w:r>
          </w:hyperlink>
        </w:p>
        <w:p w14:paraId="3C5EC7D1" w14:textId="11D8ABB2" w:rsidR="0056158B" w:rsidRDefault="00897D42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516" w:history="1">
            <w:r w:rsidR="0056158B" w:rsidRPr="00063B52">
              <w:rPr>
                <w:rStyle w:val="Hipercze"/>
                <w:noProof/>
              </w:rPr>
              <w:t>7.</w:t>
            </w:r>
            <w:r w:rsidR="0056158B">
              <w:rPr>
                <w:noProof/>
              </w:rPr>
              <w:tab/>
            </w:r>
            <w:r w:rsidR="0056158B" w:rsidRPr="00063B52">
              <w:rPr>
                <w:rStyle w:val="Hipercze"/>
                <w:noProof/>
              </w:rPr>
              <w:t>Zbiór płodów( zbóż)</w:t>
            </w:r>
            <w:r w:rsidR="0056158B">
              <w:rPr>
                <w:noProof/>
                <w:webHidden/>
              </w:rPr>
              <w:tab/>
            </w:r>
            <w:r w:rsidR="0056158B">
              <w:rPr>
                <w:noProof/>
                <w:webHidden/>
              </w:rPr>
              <w:fldChar w:fldCharType="begin"/>
            </w:r>
            <w:r w:rsidR="0056158B">
              <w:rPr>
                <w:noProof/>
                <w:webHidden/>
              </w:rPr>
              <w:instrText xml:space="preserve"> PAGEREF _Toc192159516 \h </w:instrText>
            </w:r>
            <w:r w:rsidR="0056158B">
              <w:rPr>
                <w:noProof/>
                <w:webHidden/>
              </w:rPr>
            </w:r>
            <w:r w:rsidR="0056158B">
              <w:rPr>
                <w:noProof/>
                <w:webHidden/>
              </w:rPr>
              <w:fldChar w:fldCharType="separate"/>
            </w:r>
            <w:r w:rsidR="0056158B">
              <w:rPr>
                <w:noProof/>
                <w:webHidden/>
              </w:rPr>
              <w:t>12</w:t>
            </w:r>
            <w:r w:rsidR="0056158B">
              <w:rPr>
                <w:noProof/>
                <w:webHidden/>
              </w:rPr>
              <w:fldChar w:fldCharType="end"/>
            </w:r>
          </w:hyperlink>
        </w:p>
        <w:p w14:paraId="1B248395" w14:textId="595D9ED2" w:rsidR="0056158B" w:rsidRDefault="00897D42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517" w:history="1">
            <w:r w:rsidR="0056158B" w:rsidRPr="00063B52">
              <w:rPr>
                <w:rStyle w:val="Hipercze"/>
                <w:noProof/>
              </w:rPr>
              <w:t>8.</w:t>
            </w:r>
            <w:r w:rsidR="0056158B">
              <w:rPr>
                <w:noProof/>
              </w:rPr>
              <w:tab/>
            </w:r>
            <w:r w:rsidR="0056158B" w:rsidRPr="00063B52">
              <w:rPr>
                <w:rStyle w:val="Hipercze"/>
                <w:noProof/>
              </w:rPr>
              <w:t>Prace godzinowe ręczne i mechaniczne</w:t>
            </w:r>
            <w:r w:rsidR="0056158B">
              <w:rPr>
                <w:noProof/>
                <w:webHidden/>
              </w:rPr>
              <w:tab/>
            </w:r>
            <w:r w:rsidR="0056158B">
              <w:rPr>
                <w:noProof/>
                <w:webHidden/>
              </w:rPr>
              <w:fldChar w:fldCharType="begin"/>
            </w:r>
            <w:r w:rsidR="0056158B">
              <w:rPr>
                <w:noProof/>
                <w:webHidden/>
              </w:rPr>
              <w:instrText xml:space="preserve"> PAGEREF _Toc192159517 \h </w:instrText>
            </w:r>
            <w:r w:rsidR="0056158B">
              <w:rPr>
                <w:noProof/>
                <w:webHidden/>
              </w:rPr>
            </w:r>
            <w:r w:rsidR="0056158B">
              <w:rPr>
                <w:noProof/>
                <w:webHidden/>
              </w:rPr>
              <w:fldChar w:fldCharType="separate"/>
            </w:r>
            <w:r w:rsidR="0056158B">
              <w:rPr>
                <w:noProof/>
                <w:webHidden/>
              </w:rPr>
              <w:t>14</w:t>
            </w:r>
            <w:r w:rsidR="0056158B">
              <w:rPr>
                <w:noProof/>
                <w:webHidden/>
              </w:rPr>
              <w:fldChar w:fldCharType="end"/>
            </w:r>
          </w:hyperlink>
        </w:p>
        <w:p w14:paraId="6EF482FF" w14:textId="77A2B3C7" w:rsidR="0056158B" w:rsidRDefault="0056158B">
          <w:r>
            <w:rPr>
              <w:b/>
              <w:bCs/>
            </w:rPr>
            <w:fldChar w:fldCharType="end"/>
          </w:r>
        </w:p>
      </w:sdtContent>
    </w:sdt>
    <w:p w14:paraId="6910F92A" w14:textId="55C9C822" w:rsidR="0056158B" w:rsidRDefault="0056158B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  <w:r>
        <w:rPr>
          <w:rFonts w:asciiTheme="majorHAnsi" w:hAnsiTheme="majorHAnsi" w:cs="Arial"/>
          <w:b/>
          <w:bCs/>
          <w:sz w:val="28"/>
          <w:szCs w:val="28"/>
        </w:rPr>
        <w:br w:type="page"/>
      </w:r>
    </w:p>
    <w:p w14:paraId="390FB025" w14:textId="77777777" w:rsidR="00566A02" w:rsidRPr="00510B68" w:rsidRDefault="00566A02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02D2FAC" w14:textId="26141F9A" w:rsidR="00E478F3" w:rsidRPr="009E2190" w:rsidRDefault="00E478F3" w:rsidP="00E478F3">
      <w:pPr>
        <w:pStyle w:val="Nagwek2"/>
        <w:numPr>
          <w:ilvl w:val="0"/>
          <w:numId w:val="27"/>
        </w:numPr>
        <w:suppressAutoHyphens w:val="0"/>
        <w:spacing w:before="160" w:after="80" w:line="278" w:lineRule="auto"/>
        <w:ind w:left="567" w:hanging="567"/>
        <w:jc w:val="both"/>
      </w:pPr>
      <w:bookmarkStart w:id="1" w:name="_Toc192154651"/>
      <w:bookmarkStart w:id="2" w:name="_Toc192159510"/>
      <w:r w:rsidRPr="009E2190">
        <w:t>Wstęp</w:t>
      </w:r>
      <w:bookmarkEnd w:id="1"/>
      <w:bookmarkEnd w:id="2"/>
    </w:p>
    <w:p w14:paraId="6BB1C32A" w14:textId="77777777" w:rsidR="00774624" w:rsidRPr="006E4520" w:rsidRDefault="00774624" w:rsidP="00774624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</w:pP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1.1.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ab/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Generalną zasadą jest zapewnienie przez Zamawiającego materiałów niezbędnych do wykonania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czynności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, chyba że inaczej określono to w opisie technologii danej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czynności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.</w:t>
      </w:r>
    </w:p>
    <w:p w14:paraId="1D9910EE" w14:textId="596604F0" w:rsidR="00774624" w:rsidRDefault="00774624" w:rsidP="00774624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</w:pP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1.2.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ab/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W przypadku wystąpienia czynności nieujętych w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O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pisie standardu technologii wykonawstwa prac </w:t>
      </w:r>
      <w:r w:rsidRPr="00463206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z zakresu gospodarki łąkowo-rolnej</w:t>
      </w:r>
      <w:r w:rsidRPr="00463206" w:rsidDel="00463206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 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(poz. </w:t>
      </w:r>
      <w:r w:rsidR="0000424A" w:rsidRPr="0000424A">
        <w:rPr>
          <w:rFonts w:ascii="Cambria" w:eastAsia="Calibri" w:hAnsi="Cambria" w:cs="Arial"/>
          <w:b/>
          <w:bCs/>
          <w:sz w:val="24"/>
          <w:szCs w:val="24"/>
          <w:lang w:eastAsia="en-US"/>
        </w:rPr>
        <w:t>600</w:t>
      </w:r>
      <w:r w:rsidRPr="0000424A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– </w:t>
      </w:r>
      <w:r w:rsidR="0000424A" w:rsidRPr="0000424A">
        <w:rPr>
          <w:rFonts w:ascii="Cambria" w:eastAsia="Calibri" w:hAnsi="Cambria" w:cs="Arial"/>
          <w:b/>
          <w:bCs/>
          <w:sz w:val="24"/>
          <w:szCs w:val="24"/>
          <w:lang w:eastAsia="en-US"/>
        </w:rPr>
        <w:t>638</w:t>
      </w:r>
      <w:r w:rsidRPr="0000424A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) należy stosować odpowiednie rozliczenie godzinowe ujęte w Pracach godzinowych (poz. </w:t>
      </w:r>
      <w:r w:rsidR="0000424A" w:rsidRPr="0000424A">
        <w:rPr>
          <w:rFonts w:ascii="Cambria" w:eastAsia="Calibri" w:hAnsi="Cambria" w:cs="Arial"/>
          <w:b/>
          <w:bCs/>
          <w:sz w:val="24"/>
          <w:szCs w:val="24"/>
          <w:lang w:eastAsia="en-US"/>
        </w:rPr>
        <w:t>639</w:t>
      </w:r>
      <w:r w:rsidRPr="0000424A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– </w:t>
      </w:r>
      <w:r w:rsidR="0000424A" w:rsidRPr="0000424A">
        <w:rPr>
          <w:rFonts w:ascii="Cambria" w:eastAsia="Calibri" w:hAnsi="Cambria" w:cs="Arial"/>
          <w:b/>
          <w:bCs/>
          <w:sz w:val="24"/>
          <w:szCs w:val="24"/>
          <w:lang w:eastAsia="en-US"/>
        </w:rPr>
        <w:t>643</w:t>
      </w:r>
      <w:r w:rsidRPr="0000424A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). </w:t>
      </w:r>
    </w:p>
    <w:p w14:paraId="142B38E1" w14:textId="77777777" w:rsidR="00774624" w:rsidRDefault="00774624" w:rsidP="00774624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</w:pP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1.3.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ab/>
      </w:r>
      <w:bookmarkStart w:id="3" w:name="_Hlk191631391"/>
      <w:r w:rsidRPr="00F448E2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W zakres technologii każdej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czynności </w:t>
      </w:r>
      <w:r w:rsidRPr="00F448E2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wchodzą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także </w:t>
      </w:r>
      <w:r w:rsidRPr="00F448E2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czynności pomocnicze takie jak: dojazd na powierzchnię roboczą, zawieszenie lub podczepienie sprzętu oraz jego regulacja, oczyszczenie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środków transportu, </w:t>
      </w:r>
      <w:r w:rsidRPr="00F448E2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sprzętu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lub </w:t>
      </w:r>
      <w:r w:rsidRPr="00F448E2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narzędzi po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wykonaniu czynności</w:t>
      </w:r>
      <w:r w:rsidRPr="00F448E2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, odstawienie środków transportu, sprzętu lub narzędzi, oznakowanie powierzchni przy pomocy tablic itp. chyba że inaczej określono to w opisie technologii danej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czynności</w:t>
      </w:r>
      <w:bookmarkEnd w:id="3"/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.</w:t>
      </w:r>
    </w:p>
    <w:p w14:paraId="5931CEFA" w14:textId="77777777" w:rsidR="00774624" w:rsidRDefault="00774624" w:rsidP="00774624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1.4.</w:t>
      </w:r>
      <w:bookmarkStart w:id="4" w:name="_Hlk191631039"/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ab/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Obowiązuje ogólna zasada, że do rozliczenia się z Wykonawcą przyjęta jest faktyczna ilość wykonanych jednostek danej </w:t>
      </w:r>
      <w:bookmarkStart w:id="5" w:name="_Hlk191631445"/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czynności </w:t>
      </w:r>
      <w:bookmarkEnd w:id="5"/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będąca wynikiem odbioru (bez względu na rodzaj jednostki miary łącznie z rozliczeniem godzinowym faktycznego czasu wykonanej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czynności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). </w:t>
      </w:r>
      <w:bookmarkStart w:id="6" w:name="_Hlk191631496"/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Ilość odebranych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czynności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 może różnić się od ilości zlecon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ej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, w przypadku gdy zlecono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ilość określoną 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szacunkowo lub wykonano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czynności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 zgodnie z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dopuszczalną 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tolerancją. Procedura odbioru nie może służyć jedynie do potwierdzenia, że wykonane zostało tyle jednostek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,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 ile zlecono</w:t>
      </w:r>
      <w:bookmarkEnd w:id="4"/>
      <w:bookmarkEnd w:id="6"/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.</w:t>
      </w:r>
    </w:p>
    <w:p w14:paraId="66DE3259" w14:textId="77777777" w:rsidR="00774624" w:rsidRDefault="00774624" w:rsidP="00774624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1.5.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ab/>
        <w:t xml:space="preserve">Korzystając z Opisu standardu technologii wykonawstwa prac z zakresu </w:t>
      </w:r>
      <w:r w:rsidRPr="00786FD5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gospodarki łąkowo-rolnej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 należy wziąć pod uwagę postanowienia aktów prawnych oraz wewnętrznych regulacji przywołanych w specyfikacji warunków zamówienia. </w:t>
      </w:r>
    </w:p>
    <w:p w14:paraId="753E5EE3" w14:textId="77777777" w:rsidR="00774624" w:rsidRPr="006E4520" w:rsidRDefault="00774624" w:rsidP="00774624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</w:pP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1.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6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.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ab/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Załącznikiem do Opisu standardu technologii wykonawstwa prac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z </w:t>
      </w:r>
      <w:r w:rsidRPr="00786FD5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zakresu gospodarki łąkowo-rolnej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 jest Tabela parametrów, w której ujęto opisy wymaganych parametrów dla poszczególnych technologii prac.</w:t>
      </w:r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3C522979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3875E3AF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 xml:space="preserve">    GOSPODARKA ŁĄKOWO-ROLNA</w:t>
      </w:r>
    </w:p>
    <w:p w14:paraId="1DAC7210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7BA0A035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C2F0DA2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nasadzeń oraz ewentualny zbiór roślinności. </w:t>
      </w:r>
    </w:p>
    <w:p w14:paraId="142AEDC6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4DF08A50" w14:textId="77777777" w:rsidR="004306B5" w:rsidRPr="0054534F" w:rsidRDefault="004306B5" w:rsidP="0054534F">
      <w:pPr>
        <w:pStyle w:val="Nagwek2"/>
        <w:numPr>
          <w:ilvl w:val="0"/>
          <w:numId w:val="27"/>
        </w:numPr>
        <w:suppressAutoHyphens w:val="0"/>
        <w:spacing w:before="160" w:after="80" w:line="278" w:lineRule="auto"/>
        <w:ind w:left="567" w:hanging="567"/>
        <w:jc w:val="both"/>
      </w:pPr>
      <w:bookmarkStart w:id="7" w:name="_Toc192159511"/>
      <w:r w:rsidRPr="0054534F">
        <w:t>Uprawa gleby</w:t>
      </w:r>
      <w:bookmarkEnd w:id="7"/>
    </w:p>
    <w:tbl>
      <w:tblPr>
        <w:tblW w:w="508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3"/>
        <w:gridCol w:w="1802"/>
        <w:gridCol w:w="1800"/>
        <w:gridCol w:w="3598"/>
        <w:gridCol w:w="1200"/>
      </w:tblGrid>
      <w:tr w:rsidR="004306B5" w:rsidRPr="004306B5" w14:paraId="00906F10" w14:textId="77777777" w:rsidTr="009064D0">
        <w:trPr>
          <w:trHeight w:val="600"/>
          <w:tblHeader/>
          <w:jc w:val="center"/>
        </w:trPr>
        <w:tc>
          <w:tcPr>
            <w:tcW w:w="436" w:type="pct"/>
            <w:shd w:val="clear" w:color="auto" w:fill="auto"/>
            <w:vAlign w:val="center"/>
          </w:tcPr>
          <w:p w14:paraId="1FF7008C" w14:textId="50DC1AC1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61DCBA66" w14:textId="0F1CD7A0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6BE7B617" w14:textId="7C05BC49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5" w:type="pct"/>
            <w:shd w:val="clear" w:color="auto" w:fill="auto"/>
            <w:vAlign w:val="center"/>
          </w:tcPr>
          <w:p w14:paraId="334184CC" w14:textId="5E7171DA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73904412" w14:textId="75C849EE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4306B5" w:rsidRPr="004306B5" w14:paraId="3D8536C8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40016A7E" w14:textId="1CD73B28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79" w:type="pct"/>
            <w:shd w:val="clear" w:color="auto" w:fill="auto"/>
          </w:tcPr>
          <w:p w14:paraId="115F27AA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78" w:type="pct"/>
            <w:shd w:val="clear" w:color="auto" w:fill="auto"/>
          </w:tcPr>
          <w:p w14:paraId="0A815311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1955" w:type="pct"/>
            <w:shd w:val="clear" w:color="auto" w:fill="auto"/>
          </w:tcPr>
          <w:p w14:paraId="1E5C7065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652" w:type="pct"/>
            <w:shd w:val="clear" w:color="auto" w:fill="auto"/>
          </w:tcPr>
          <w:p w14:paraId="5B509587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4FFED2B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3A936F39" w14:textId="00C4C282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79" w:type="pct"/>
            <w:shd w:val="clear" w:color="auto" w:fill="auto"/>
          </w:tcPr>
          <w:p w14:paraId="451EAC02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78" w:type="pct"/>
            <w:shd w:val="clear" w:color="auto" w:fill="auto"/>
          </w:tcPr>
          <w:p w14:paraId="44B99B73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1955" w:type="pct"/>
            <w:shd w:val="clear" w:color="auto" w:fill="auto"/>
          </w:tcPr>
          <w:p w14:paraId="1F8D52A3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Uprawa bezorkowa</w:t>
            </w:r>
          </w:p>
        </w:tc>
        <w:tc>
          <w:tcPr>
            <w:tcW w:w="652" w:type="pct"/>
            <w:shd w:val="clear" w:color="auto" w:fill="auto"/>
          </w:tcPr>
          <w:p w14:paraId="0BA7F21D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8B2EC50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293A7206" w14:textId="604556FB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79" w:type="pct"/>
            <w:shd w:val="clear" w:color="auto" w:fill="auto"/>
          </w:tcPr>
          <w:p w14:paraId="42351D22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78" w:type="pct"/>
            <w:shd w:val="clear" w:color="auto" w:fill="auto"/>
          </w:tcPr>
          <w:p w14:paraId="0AAB69BC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1955" w:type="pct"/>
            <w:shd w:val="clear" w:color="auto" w:fill="auto"/>
          </w:tcPr>
          <w:p w14:paraId="6D04169A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652" w:type="pct"/>
            <w:shd w:val="clear" w:color="auto" w:fill="auto"/>
          </w:tcPr>
          <w:p w14:paraId="50E412D2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ACC78D5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632093B9" w14:textId="0DEB750E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79" w:type="pct"/>
            <w:shd w:val="clear" w:color="auto" w:fill="auto"/>
          </w:tcPr>
          <w:p w14:paraId="73D0182A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78" w:type="pct"/>
            <w:shd w:val="clear" w:color="auto" w:fill="auto"/>
          </w:tcPr>
          <w:p w14:paraId="113BFC0C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1955" w:type="pct"/>
            <w:shd w:val="clear" w:color="auto" w:fill="auto"/>
          </w:tcPr>
          <w:p w14:paraId="45410458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652" w:type="pct"/>
            <w:shd w:val="clear" w:color="auto" w:fill="auto"/>
          </w:tcPr>
          <w:p w14:paraId="6A506F58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45F062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01445282" w14:textId="3B6D6DEB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79" w:type="pct"/>
            <w:shd w:val="clear" w:color="auto" w:fill="auto"/>
          </w:tcPr>
          <w:p w14:paraId="351DF183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78" w:type="pct"/>
            <w:shd w:val="clear" w:color="auto" w:fill="auto"/>
          </w:tcPr>
          <w:p w14:paraId="58C6EF7A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1955" w:type="pct"/>
            <w:shd w:val="clear" w:color="auto" w:fill="auto"/>
          </w:tcPr>
          <w:p w14:paraId="62DE0C33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652" w:type="pct"/>
            <w:shd w:val="clear" w:color="auto" w:fill="auto"/>
          </w:tcPr>
          <w:p w14:paraId="7B86DFD5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A3C58C2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162398C6" w14:textId="0A9449B7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79" w:type="pct"/>
            <w:shd w:val="clear" w:color="auto" w:fill="auto"/>
          </w:tcPr>
          <w:p w14:paraId="6EA8AE1C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78" w:type="pct"/>
            <w:shd w:val="clear" w:color="auto" w:fill="auto"/>
          </w:tcPr>
          <w:p w14:paraId="582C49A2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1955" w:type="pct"/>
            <w:shd w:val="clear" w:color="auto" w:fill="auto"/>
          </w:tcPr>
          <w:p w14:paraId="3611B99F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652" w:type="pct"/>
            <w:shd w:val="clear" w:color="auto" w:fill="auto"/>
          </w:tcPr>
          <w:p w14:paraId="610AE692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D8F15E8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782615FD" w14:textId="4A7D453E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79" w:type="pct"/>
            <w:shd w:val="clear" w:color="auto" w:fill="auto"/>
          </w:tcPr>
          <w:p w14:paraId="68269381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78" w:type="pct"/>
            <w:shd w:val="clear" w:color="auto" w:fill="auto"/>
          </w:tcPr>
          <w:p w14:paraId="2AF59ACD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1955" w:type="pct"/>
            <w:shd w:val="clear" w:color="auto" w:fill="auto"/>
          </w:tcPr>
          <w:p w14:paraId="2B406345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652" w:type="pct"/>
            <w:shd w:val="clear" w:color="auto" w:fill="auto"/>
          </w:tcPr>
          <w:p w14:paraId="602D1BC4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9099DE5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354827BE" w14:textId="0196BC29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79" w:type="pct"/>
            <w:shd w:val="clear" w:color="auto" w:fill="auto"/>
          </w:tcPr>
          <w:p w14:paraId="2C298249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78" w:type="pct"/>
            <w:shd w:val="clear" w:color="auto" w:fill="auto"/>
          </w:tcPr>
          <w:p w14:paraId="4F77F153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1955" w:type="pct"/>
            <w:shd w:val="clear" w:color="auto" w:fill="auto"/>
          </w:tcPr>
          <w:p w14:paraId="4771EFF1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652" w:type="pct"/>
            <w:shd w:val="clear" w:color="auto" w:fill="auto"/>
          </w:tcPr>
          <w:p w14:paraId="790ED4E0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FABAA8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10FB323C" w14:textId="515EC055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79" w:type="pct"/>
            <w:shd w:val="clear" w:color="auto" w:fill="auto"/>
          </w:tcPr>
          <w:p w14:paraId="0FC2EBAF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78" w:type="pct"/>
            <w:shd w:val="clear" w:color="auto" w:fill="auto"/>
          </w:tcPr>
          <w:p w14:paraId="43D861C7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1955" w:type="pct"/>
            <w:shd w:val="clear" w:color="auto" w:fill="auto"/>
          </w:tcPr>
          <w:p w14:paraId="5F2BFAE3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652" w:type="pct"/>
            <w:shd w:val="clear" w:color="auto" w:fill="auto"/>
          </w:tcPr>
          <w:p w14:paraId="3544D060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2FD0E5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4CD79952" w14:textId="72765426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79" w:type="pct"/>
            <w:shd w:val="clear" w:color="auto" w:fill="auto"/>
          </w:tcPr>
          <w:p w14:paraId="0621B3E9" w14:textId="77777777" w:rsidR="004306B5" w:rsidRPr="009064D0" w:rsidRDefault="004306B5" w:rsidP="009064D0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78" w:type="pct"/>
            <w:shd w:val="clear" w:color="auto" w:fill="auto"/>
          </w:tcPr>
          <w:p w14:paraId="55FFB24E" w14:textId="77777777" w:rsidR="004306B5" w:rsidRPr="009064D0" w:rsidRDefault="004306B5" w:rsidP="009064D0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1955" w:type="pct"/>
            <w:shd w:val="clear" w:color="auto" w:fill="auto"/>
          </w:tcPr>
          <w:p w14:paraId="4D68512C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652" w:type="pct"/>
            <w:shd w:val="clear" w:color="auto" w:fill="auto"/>
          </w:tcPr>
          <w:p w14:paraId="35FEE1F9" w14:textId="77777777" w:rsidR="004306B5" w:rsidRPr="009064D0" w:rsidRDefault="004306B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3ADF08F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5B6DA6F3" w14:textId="28B6E31C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79" w:type="pct"/>
            <w:shd w:val="clear" w:color="auto" w:fill="auto"/>
          </w:tcPr>
          <w:p w14:paraId="18AA963D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78" w:type="pct"/>
            <w:shd w:val="clear" w:color="auto" w:fill="auto"/>
          </w:tcPr>
          <w:p w14:paraId="63527375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1955" w:type="pct"/>
            <w:shd w:val="clear" w:color="auto" w:fill="auto"/>
          </w:tcPr>
          <w:p w14:paraId="6D242C6A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652" w:type="pct"/>
            <w:shd w:val="clear" w:color="auto" w:fill="auto"/>
          </w:tcPr>
          <w:p w14:paraId="1FC8C157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C69194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72F28280" w14:textId="1B75041B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611</w:t>
            </w:r>
          </w:p>
        </w:tc>
        <w:tc>
          <w:tcPr>
            <w:tcW w:w="979" w:type="pct"/>
            <w:shd w:val="clear" w:color="auto" w:fill="auto"/>
          </w:tcPr>
          <w:p w14:paraId="5C855FB6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78" w:type="pct"/>
            <w:shd w:val="clear" w:color="auto" w:fill="auto"/>
          </w:tcPr>
          <w:p w14:paraId="03B5A2A9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1955" w:type="pct"/>
            <w:shd w:val="clear" w:color="auto" w:fill="auto"/>
          </w:tcPr>
          <w:p w14:paraId="6A2DE331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652" w:type="pct"/>
            <w:shd w:val="clear" w:color="auto" w:fill="auto"/>
          </w:tcPr>
          <w:p w14:paraId="7D71B8AC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300CCD0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72CB8E3D" w14:textId="4C1D633E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79" w:type="pct"/>
            <w:shd w:val="clear" w:color="auto" w:fill="auto"/>
          </w:tcPr>
          <w:p w14:paraId="061CB233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78" w:type="pct"/>
            <w:shd w:val="clear" w:color="auto" w:fill="auto"/>
          </w:tcPr>
          <w:p w14:paraId="15ED01B5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1955" w:type="pct"/>
            <w:shd w:val="clear" w:color="auto" w:fill="auto"/>
          </w:tcPr>
          <w:p w14:paraId="4067328D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Oczyszczanie gruntów przezn. do uprawy ze zbędnych zakrzewień i zadrzewień poprzez wycinanie i wynoszenie wyciętego materiału - dla 100% pokrycia powierzchni</w:t>
            </w:r>
          </w:p>
        </w:tc>
        <w:tc>
          <w:tcPr>
            <w:tcW w:w="652" w:type="pct"/>
            <w:shd w:val="clear" w:color="auto" w:fill="auto"/>
          </w:tcPr>
          <w:p w14:paraId="520B3518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20BDFB0A" w14:textId="77777777" w:rsidR="004306B5" w:rsidRPr="004306B5" w:rsidRDefault="004306B5" w:rsidP="004306B5">
      <w:pPr>
        <w:rPr>
          <w:rFonts w:ascii="Cambria" w:hAnsi="Cambria"/>
          <w:sz w:val="22"/>
          <w:szCs w:val="22"/>
        </w:rPr>
      </w:pPr>
    </w:p>
    <w:p w14:paraId="3354804E" w14:textId="77777777" w:rsidR="004306B5" w:rsidRPr="004306B5" w:rsidRDefault="004306B5" w:rsidP="004306B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BCB09BA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740F2CC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21AF47DD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5C64B543" w14:textId="23C9B232" w:rsidR="004306B5" w:rsidRPr="004306B5" w:rsidRDefault="004306B5" w:rsidP="0045080F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</w:p>
    <w:p w14:paraId="1E8AAC39" w14:textId="77777777" w:rsidR="004306B5" w:rsidRPr="004306B5" w:rsidRDefault="004306B5" w:rsidP="004306B5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48FDDB3A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DD015B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42DDD88F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53C9BFF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uprawa  bezorkowa agregatem specjalnie przystosowanym do tego celu, zgodnie z technologią opisaną w Tabeli parametrów,</w:t>
      </w:r>
    </w:p>
    <w:p w14:paraId="7DD539CB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817184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290A6B07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0FB8B74C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3C5CAA9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4A091D6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AB8C06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7CB9B85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BE18651" w14:textId="45A6B947" w:rsid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karczowanie pni polega na mechanicznym usunięciu pni z pól uprawnych w celu umożliwienia prowadzenia prac związanych z uprawą roli. Karpy powinny być wywiezione naodległość określoną w Tabeli parametrów</w:t>
      </w:r>
      <w:r w:rsidR="0045080F">
        <w:rPr>
          <w:rFonts w:ascii="Cambria" w:eastAsia="Calibri" w:hAnsi="Cambria" w:cs="Arial"/>
          <w:bCs/>
          <w:sz w:val="22"/>
          <w:szCs w:val="22"/>
          <w:lang w:eastAsia="pl-PL"/>
        </w:rPr>
        <w:t>,</w:t>
      </w:r>
    </w:p>
    <w:p w14:paraId="0F50A679" w14:textId="38210B47" w:rsidR="0045080F" w:rsidRPr="004306B5" w:rsidRDefault="0045080F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5080F">
        <w:rPr>
          <w:rFonts w:ascii="Cambria" w:eastAsia="Calibri" w:hAnsi="Cambria" w:cs="Arial"/>
          <w:bCs/>
          <w:sz w:val="22"/>
          <w:szCs w:val="22"/>
          <w:lang w:eastAsia="pl-PL"/>
        </w:rPr>
        <w:t>oczyszczanie gruntów przeznaczonych pod uprawę ze zb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ędnych zakrzewień i zadrzewień należy wykonać </w:t>
      </w:r>
      <w:r w:rsidRPr="0045080F">
        <w:rPr>
          <w:rFonts w:ascii="Cambria" w:eastAsia="Calibri" w:hAnsi="Cambria" w:cs="Arial"/>
          <w:bCs/>
          <w:sz w:val="22"/>
          <w:szCs w:val="22"/>
          <w:lang w:eastAsia="pl-PL"/>
        </w:rPr>
        <w:t>poprzez wycinanie i wynoszenie wycięte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go materiału na odległość do 25 </w:t>
      </w:r>
      <w:r w:rsidRPr="0045080F">
        <w:rPr>
          <w:rFonts w:ascii="Cambria" w:eastAsia="Calibri" w:hAnsi="Cambria" w:cs="Arial"/>
          <w:bCs/>
          <w:sz w:val="22"/>
          <w:szCs w:val="22"/>
          <w:lang w:eastAsia="pl-PL"/>
        </w:rPr>
        <w:t>m lub spychanie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.</w:t>
      </w:r>
    </w:p>
    <w:p w14:paraId="15EAD1EE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845EB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D3288B8" w14:textId="77777777" w:rsidR="004306B5" w:rsidRPr="004306B5" w:rsidRDefault="004306B5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06B3C69A" w14:textId="77777777" w:rsidR="004306B5" w:rsidRPr="004306B5" w:rsidRDefault="004306B5">
      <w:pPr>
        <w:widowControl w:val="0"/>
        <w:numPr>
          <w:ilvl w:val="0"/>
          <w:numId w:val="23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itp).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>Stopień pokrycia 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39D6A78F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AE6F9D4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0A0B34E7" w14:textId="77777777" w:rsidR="004306B5" w:rsidRPr="0054534F" w:rsidRDefault="004306B5" w:rsidP="0054534F">
      <w:pPr>
        <w:pStyle w:val="Nagwek2"/>
        <w:numPr>
          <w:ilvl w:val="0"/>
          <w:numId w:val="27"/>
        </w:numPr>
        <w:suppressAutoHyphens w:val="0"/>
        <w:spacing w:before="160" w:after="80" w:line="278" w:lineRule="auto"/>
        <w:ind w:left="567" w:hanging="567"/>
        <w:jc w:val="both"/>
      </w:pPr>
      <w:bookmarkStart w:id="8" w:name="_Toc192159512"/>
      <w:r w:rsidRPr="0054534F">
        <w:t>Nawożenie</w:t>
      </w:r>
      <w:bookmarkEnd w:id="8"/>
    </w:p>
    <w:tbl>
      <w:tblPr>
        <w:tblW w:w="508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3"/>
        <w:gridCol w:w="1802"/>
        <w:gridCol w:w="1800"/>
        <w:gridCol w:w="3598"/>
        <w:gridCol w:w="1200"/>
      </w:tblGrid>
      <w:tr w:rsidR="004306B5" w:rsidRPr="004306B5" w14:paraId="7771D6E9" w14:textId="77777777" w:rsidTr="009064D0">
        <w:trPr>
          <w:trHeight w:val="600"/>
          <w:tblHeader/>
          <w:jc w:val="center"/>
        </w:trPr>
        <w:tc>
          <w:tcPr>
            <w:tcW w:w="436" w:type="pct"/>
            <w:shd w:val="clear" w:color="auto" w:fill="auto"/>
            <w:vAlign w:val="center"/>
          </w:tcPr>
          <w:p w14:paraId="6AF93132" w14:textId="0CD50D1E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74E13C9A" w14:textId="0D985FB5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7FDEE072" w14:textId="6E23616A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5" w:type="pct"/>
            <w:shd w:val="clear" w:color="auto" w:fill="auto"/>
            <w:vAlign w:val="center"/>
          </w:tcPr>
          <w:p w14:paraId="24556309" w14:textId="3157CBC0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7AC52037" w14:textId="295F0767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4306B5" w:rsidRPr="004306B5" w14:paraId="31737909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654EAF70" w14:textId="74E3868A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79" w:type="pct"/>
            <w:shd w:val="clear" w:color="auto" w:fill="auto"/>
          </w:tcPr>
          <w:p w14:paraId="16AD5333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78" w:type="pct"/>
            <w:shd w:val="clear" w:color="auto" w:fill="auto"/>
          </w:tcPr>
          <w:p w14:paraId="125D9A81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1955" w:type="pct"/>
            <w:shd w:val="clear" w:color="auto" w:fill="auto"/>
          </w:tcPr>
          <w:p w14:paraId="2BFD0B93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652" w:type="pct"/>
            <w:shd w:val="clear" w:color="auto" w:fill="auto"/>
          </w:tcPr>
          <w:p w14:paraId="25B1CF89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1312CB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35F725F0" w14:textId="318277FE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79" w:type="pct"/>
            <w:shd w:val="clear" w:color="auto" w:fill="auto"/>
          </w:tcPr>
          <w:p w14:paraId="65772F98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78" w:type="pct"/>
            <w:shd w:val="clear" w:color="auto" w:fill="auto"/>
          </w:tcPr>
          <w:p w14:paraId="2869B808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1955" w:type="pct"/>
            <w:shd w:val="clear" w:color="auto" w:fill="auto"/>
          </w:tcPr>
          <w:p w14:paraId="7AC5CE43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652" w:type="pct"/>
            <w:shd w:val="clear" w:color="auto" w:fill="auto"/>
          </w:tcPr>
          <w:p w14:paraId="1186EBDC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07D381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76C4AE3D" w14:textId="0326D746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79" w:type="pct"/>
            <w:shd w:val="clear" w:color="auto" w:fill="auto"/>
          </w:tcPr>
          <w:p w14:paraId="725D58B6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78" w:type="pct"/>
            <w:shd w:val="clear" w:color="auto" w:fill="auto"/>
          </w:tcPr>
          <w:p w14:paraId="02214405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1955" w:type="pct"/>
            <w:shd w:val="clear" w:color="auto" w:fill="auto"/>
          </w:tcPr>
          <w:p w14:paraId="513B17B5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652" w:type="pct"/>
            <w:shd w:val="clear" w:color="auto" w:fill="auto"/>
          </w:tcPr>
          <w:p w14:paraId="630954D1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F49E62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1108FB0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3651B04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8CA5E9E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469C9808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0081536F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7C6A8BB5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1E7E9C6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7A433EAF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00C8B7E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2F4434B2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66A65C5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316C7B" w14:textId="281EB2C9" w:rsidR="004306B5" w:rsidRPr="004306B5" w:rsidRDefault="004306B5">
      <w:pPr>
        <w:numPr>
          <w:ilvl w:val="0"/>
          <w:numId w:val="14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</w:t>
      </w:r>
      <w:r w:rsidR="0045080F">
        <w:rPr>
          <w:rFonts w:ascii="Cambria" w:eastAsia="Calibri" w:hAnsi="Cambria" w:cs="Arial"/>
          <w:sz w:val="22"/>
          <w:szCs w:val="22"/>
          <w:lang w:eastAsia="en-US"/>
        </w:rPr>
        <w:t>nawożeniem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5E1B7802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D7CFF3" w14:textId="77777777" w:rsidR="004306B5" w:rsidRPr="0054534F" w:rsidRDefault="004306B5" w:rsidP="0054534F">
      <w:pPr>
        <w:pStyle w:val="Nagwek2"/>
        <w:numPr>
          <w:ilvl w:val="0"/>
          <w:numId w:val="27"/>
        </w:numPr>
        <w:suppressAutoHyphens w:val="0"/>
        <w:spacing w:before="160" w:after="80" w:line="278" w:lineRule="auto"/>
        <w:ind w:left="567" w:hanging="567"/>
        <w:jc w:val="both"/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bookmarkStart w:id="9" w:name="_Toc192159513"/>
      <w:r w:rsidRPr="0054534F">
        <w:lastRenderedPageBreak/>
        <w:t>Siew nasion, sadzenie bulw, sadzonek drzew i krzewów</w:t>
      </w:r>
      <w:bookmarkEnd w:id="9"/>
    </w:p>
    <w:tbl>
      <w:tblPr>
        <w:tblW w:w="508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3"/>
        <w:gridCol w:w="1802"/>
        <w:gridCol w:w="1800"/>
        <w:gridCol w:w="3598"/>
        <w:gridCol w:w="1200"/>
      </w:tblGrid>
      <w:tr w:rsidR="004306B5" w:rsidRPr="004306B5" w14:paraId="51DD983D" w14:textId="77777777" w:rsidTr="009064D0">
        <w:trPr>
          <w:trHeight w:val="600"/>
          <w:tblHeader/>
          <w:jc w:val="center"/>
        </w:trPr>
        <w:tc>
          <w:tcPr>
            <w:tcW w:w="436" w:type="pct"/>
            <w:shd w:val="clear" w:color="auto" w:fill="auto"/>
            <w:vAlign w:val="center"/>
          </w:tcPr>
          <w:p w14:paraId="18517459" w14:textId="352768FB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07E9305C" w14:textId="61EBA735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17F0EB7A" w14:textId="01DCB12C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5" w:type="pct"/>
            <w:shd w:val="clear" w:color="auto" w:fill="auto"/>
            <w:vAlign w:val="center"/>
          </w:tcPr>
          <w:p w14:paraId="108667B0" w14:textId="42E610A7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0F447F8A" w14:textId="67C89E8E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4306B5" w:rsidRPr="004306B5" w14:paraId="54A72AFD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3D264476" w14:textId="74B08109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79" w:type="pct"/>
            <w:shd w:val="clear" w:color="auto" w:fill="auto"/>
          </w:tcPr>
          <w:p w14:paraId="001D36B7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78" w:type="pct"/>
            <w:shd w:val="clear" w:color="auto" w:fill="auto"/>
          </w:tcPr>
          <w:p w14:paraId="7BC8C7C5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1955" w:type="pct"/>
            <w:shd w:val="clear" w:color="auto" w:fill="auto"/>
          </w:tcPr>
          <w:p w14:paraId="60A4C0BC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652" w:type="pct"/>
            <w:shd w:val="clear" w:color="auto" w:fill="auto"/>
          </w:tcPr>
          <w:p w14:paraId="2B82D160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6E7E8DBD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2C2900F5" w14:textId="3D9F52CB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79" w:type="pct"/>
            <w:shd w:val="clear" w:color="auto" w:fill="auto"/>
          </w:tcPr>
          <w:p w14:paraId="3C1670B3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78" w:type="pct"/>
            <w:shd w:val="clear" w:color="auto" w:fill="auto"/>
          </w:tcPr>
          <w:p w14:paraId="43EE579F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1955" w:type="pct"/>
            <w:shd w:val="clear" w:color="auto" w:fill="auto"/>
          </w:tcPr>
          <w:p w14:paraId="29A44B60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652" w:type="pct"/>
            <w:shd w:val="clear" w:color="auto" w:fill="auto"/>
          </w:tcPr>
          <w:p w14:paraId="1EEC68D6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394B09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08108E1D" w14:textId="14BAEAAD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79" w:type="pct"/>
            <w:shd w:val="clear" w:color="auto" w:fill="auto"/>
          </w:tcPr>
          <w:p w14:paraId="7E28AB26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78" w:type="pct"/>
            <w:shd w:val="clear" w:color="auto" w:fill="auto"/>
          </w:tcPr>
          <w:p w14:paraId="793ACEFB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1955" w:type="pct"/>
            <w:shd w:val="clear" w:color="auto" w:fill="auto"/>
          </w:tcPr>
          <w:p w14:paraId="60236EE3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9064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52" w:type="pct"/>
            <w:shd w:val="clear" w:color="auto" w:fill="auto"/>
          </w:tcPr>
          <w:p w14:paraId="4A61F679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D66AEBC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50007242" w14:textId="128CD77D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79" w:type="pct"/>
            <w:shd w:val="clear" w:color="auto" w:fill="auto"/>
          </w:tcPr>
          <w:p w14:paraId="3C2C2D96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78" w:type="pct"/>
            <w:shd w:val="clear" w:color="auto" w:fill="auto"/>
          </w:tcPr>
          <w:p w14:paraId="05DDA4A5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1955" w:type="pct"/>
            <w:shd w:val="clear" w:color="auto" w:fill="auto"/>
          </w:tcPr>
          <w:p w14:paraId="2301F68E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652" w:type="pct"/>
            <w:shd w:val="clear" w:color="auto" w:fill="auto"/>
          </w:tcPr>
          <w:p w14:paraId="1D5C6A4C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4306B5" w:rsidRPr="004306B5" w14:paraId="50B59F67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674A6D49" w14:textId="131B4834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79" w:type="pct"/>
            <w:shd w:val="clear" w:color="auto" w:fill="auto"/>
          </w:tcPr>
          <w:p w14:paraId="2D4F87A0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78" w:type="pct"/>
            <w:shd w:val="clear" w:color="auto" w:fill="auto"/>
          </w:tcPr>
          <w:p w14:paraId="5F12D380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1955" w:type="pct"/>
            <w:shd w:val="clear" w:color="auto" w:fill="auto"/>
          </w:tcPr>
          <w:p w14:paraId="7048AF30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652" w:type="pct"/>
            <w:shd w:val="clear" w:color="auto" w:fill="auto"/>
          </w:tcPr>
          <w:p w14:paraId="2F75AE8A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D37A68C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62B0FFE4" w14:textId="57E5A08E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79" w:type="pct"/>
            <w:shd w:val="clear" w:color="auto" w:fill="auto"/>
          </w:tcPr>
          <w:p w14:paraId="3B55C6FD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78" w:type="pct"/>
            <w:shd w:val="clear" w:color="auto" w:fill="auto"/>
          </w:tcPr>
          <w:p w14:paraId="64BFA6BC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1955" w:type="pct"/>
            <w:shd w:val="clear" w:color="auto" w:fill="auto"/>
          </w:tcPr>
          <w:p w14:paraId="276C576F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652" w:type="pct"/>
            <w:shd w:val="clear" w:color="auto" w:fill="auto"/>
          </w:tcPr>
          <w:p w14:paraId="02630EB3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4306B5" w:rsidRPr="004306B5" w14:paraId="402DFBD3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4AFD0135" w14:textId="7146EA9B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79" w:type="pct"/>
            <w:shd w:val="clear" w:color="auto" w:fill="auto"/>
          </w:tcPr>
          <w:p w14:paraId="67242F82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78" w:type="pct"/>
            <w:shd w:val="clear" w:color="auto" w:fill="auto"/>
          </w:tcPr>
          <w:p w14:paraId="723F8596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1955" w:type="pct"/>
            <w:shd w:val="clear" w:color="auto" w:fill="auto"/>
          </w:tcPr>
          <w:p w14:paraId="09F4B2E6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652" w:type="pct"/>
            <w:shd w:val="clear" w:color="auto" w:fill="auto"/>
          </w:tcPr>
          <w:p w14:paraId="0B7FC825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4306B5" w:rsidRPr="004306B5" w14:paraId="1BA1F04A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3F2292F6" w14:textId="350850CB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79" w:type="pct"/>
            <w:shd w:val="clear" w:color="auto" w:fill="auto"/>
          </w:tcPr>
          <w:p w14:paraId="2C6CC1E2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78" w:type="pct"/>
            <w:shd w:val="clear" w:color="auto" w:fill="auto"/>
          </w:tcPr>
          <w:p w14:paraId="6356BEC3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1955" w:type="pct"/>
            <w:shd w:val="clear" w:color="auto" w:fill="auto"/>
          </w:tcPr>
          <w:p w14:paraId="11E11982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652" w:type="pct"/>
            <w:shd w:val="clear" w:color="auto" w:fill="auto"/>
          </w:tcPr>
          <w:p w14:paraId="039C3B77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E8C193B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FB0B7D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988761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132612F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36B153D6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4BE9F9A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A1A7AD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4E86746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2CEACF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3DCF4778" w14:textId="3CBD8244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 xml:space="preserve">wysiew nasion siewnikiem punktowym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53F58D1A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bulw topinamburu lub ziemniaków wykonać należy sadzarką lub ręcznie w ustalonej przez zamawiającego więźbie z jednoczesnym obredleniem. Sposób sadzenia określa Tabela parametrów,</w:t>
      </w:r>
    </w:p>
    <w:p w14:paraId="0E32F55E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53FBBF3C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7BE44173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7EAFE51D" w14:textId="41CB53E6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siew nasion rzutem na powierzchnię otwartą należy wykonać w ilości zależnej </w:t>
      </w:r>
      <w:r w:rsidR="000D6F57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gatunku wysiewanej rośliny,</w:t>
      </w:r>
    </w:p>
    <w:p w14:paraId="3CF591FB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33EE1B2F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0959B1C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166C747D" w14:textId="4D3B3BDA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</w:t>
      </w:r>
      <w:r w:rsidR="00AB393B">
        <w:rPr>
          <w:rFonts w:ascii="Cambria" w:eastAsia="Calibri" w:hAnsi="Cambria" w:cs="Arial"/>
          <w:sz w:val="22"/>
          <w:szCs w:val="22"/>
          <w:lang w:eastAsia="en-US"/>
        </w:rPr>
        <w:t xml:space="preserve">siewem nasion, sadzeniem bulw, sadzonek drzew i krzewów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itp.,</w:t>
      </w:r>
    </w:p>
    <w:p w14:paraId="59BDA7CA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BDADC0E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638DF99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E6DA9A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795D470B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0A7B7001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C848558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FC5689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590B03E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7AC618A1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>oraz poprzez dokonanie pomiaru długości (np. przy pomocy: dalmierza, taśmy mierniczej, GPS, itp),</w:t>
      </w:r>
    </w:p>
    <w:p w14:paraId="1CABDE17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873C6BD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C9C04D8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8473580" w14:textId="7C69E81A" w:rsidR="004306B5" w:rsidRPr="004306B5" w:rsidRDefault="004306B5" w:rsidP="00AB393B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EDC4F8F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E4F58C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ACB21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39A322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834035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E716FC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0DA2E91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D391B2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D3CD5D" w14:textId="77777777" w:rsidR="004306B5" w:rsidRPr="0054534F" w:rsidRDefault="004306B5" w:rsidP="0054534F">
      <w:pPr>
        <w:pStyle w:val="Nagwek2"/>
        <w:numPr>
          <w:ilvl w:val="0"/>
          <w:numId w:val="27"/>
        </w:numPr>
        <w:suppressAutoHyphens w:val="0"/>
        <w:spacing w:before="160" w:after="80" w:line="278" w:lineRule="auto"/>
        <w:ind w:left="567" w:hanging="567"/>
        <w:jc w:val="both"/>
      </w:pPr>
      <w:bookmarkStart w:id="10" w:name="_Toc192159514"/>
      <w:r w:rsidRPr="0054534F">
        <w:t>Opryski chemiczne</w:t>
      </w:r>
      <w:bookmarkEnd w:id="10"/>
    </w:p>
    <w:tbl>
      <w:tblPr>
        <w:tblW w:w="508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3"/>
        <w:gridCol w:w="1802"/>
        <w:gridCol w:w="1800"/>
        <w:gridCol w:w="3598"/>
        <w:gridCol w:w="1200"/>
      </w:tblGrid>
      <w:tr w:rsidR="004306B5" w:rsidRPr="004306B5" w14:paraId="3A0D1B85" w14:textId="77777777" w:rsidTr="009064D0">
        <w:trPr>
          <w:trHeight w:val="600"/>
          <w:tblHeader/>
          <w:jc w:val="center"/>
        </w:trPr>
        <w:tc>
          <w:tcPr>
            <w:tcW w:w="436" w:type="pct"/>
            <w:shd w:val="clear" w:color="auto" w:fill="auto"/>
            <w:vAlign w:val="center"/>
          </w:tcPr>
          <w:p w14:paraId="327A2315" w14:textId="0632DF6D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12A09C3F" w14:textId="14298830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3696D888" w14:textId="59CCEF9F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5" w:type="pct"/>
            <w:shd w:val="clear" w:color="auto" w:fill="auto"/>
            <w:vAlign w:val="center"/>
          </w:tcPr>
          <w:p w14:paraId="53FDA35C" w14:textId="08D8819D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4470E4FA" w14:textId="5E28C4E4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4306B5" w:rsidRPr="004306B5" w14:paraId="14CE59E9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23E588D9" w14:textId="5D70C47F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79" w:type="pct"/>
            <w:shd w:val="clear" w:color="auto" w:fill="auto"/>
          </w:tcPr>
          <w:p w14:paraId="37BFA3E8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78" w:type="pct"/>
            <w:shd w:val="clear" w:color="auto" w:fill="auto"/>
          </w:tcPr>
          <w:p w14:paraId="4DFFC22A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1955" w:type="pct"/>
            <w:shd w:val="clear" w:color="auto" w:fill="auto"/>
          </w:tcPr>
          <w:p w14:paraId="67C898A7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652" w:type="pct"/>
            <w:shd w:val="clear" w:color="auto" w:fill="auto"/>
          </w:tcPr>
          <w:p w14:paraId="15951EE1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B5BEDA6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0B8E760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0912131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B354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1CB9DA26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20F29868" w14:textId="583662C7" w:rsid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39784097" w14:textId="369FAE9C" w:rsidR="00AB393B" w:rsidRPr="004306B5" w:rsidRDefault="00AB393B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>
        <w:rPr>
          <w:rFonts w:ascii="Cambria" w:eastAsia="Calibri" w:hAnsi="Cambria" w:cs="Arial"/>
          <w:bCs/>
          <w:sz w:val="22"/>
          <w:szCs w:val="22"/>
          <w:lang w:eastAsia="pl-PL"/>
        </w:rPr>
        <w:t>wykonanie zabiegu,</w:t>
      </w:r>
    </w:p>
    <w:p w14:paraId="15CD94E4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0AD5B0C5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2EB230C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51AC6703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5DF8CE42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D0D9098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7C70F028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BA1FAD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665DEE1C" w14:textId="77777777" w:rsidR="004306B5" w:rsidRPr="004306B5" w:rsidRDefault="004306B5">
      <w:pPr>
        <w:numPr>
          <w:ilvl w:val="0"/>
          <w:numId w:val="18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3C84A634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E8E04C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9"/>
        <w:gridCol w:w="1800"/>
        <w:gridCol w:w="1800"/>
        <w:gridCol w:w="3600"/>
        <w:gridCol w:w="1200"/>
      </w:tblGrid>
      <w:tr w:rsidR="004306B5" w:rsidRPr="004306B5" w14:paraId="50010683" w14:textId="77777777" w:rsidTr="009064D0">
        <w:trPr>
          <w:trHeight w:val="600"/>
          <w:tblHeader/>
          <w:jc w:val="center"/>
        </w:trPr>
        <w:tc>
          <w:tcPr>
            <w:tcW w:w="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1A16B" w14:textId="714180DB" w:rsidR="004306B5" w:rsidRPr="009064D0" w:rsidRDefault="009064D0" w:rsidP="009064D0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A6F99" w14:textId="0D279598" w:rsidR="004306B5" w:rsidRPr="009064D0" w:rsidRDefault="009064D0" w:rsidP="009064D0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7FF5F" w14:textId="73C5C720" w:rsidR="004306B5" w:rsidRPr="009064D0" w:rsidRDefault="009064D0" w:rsidP="009064D0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czynn. / materiału do wyceny</w:t>
            </w:r>
          </w:p>
        </w:tc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CC197" w14:textId="77025FE2" w:rsidR="004306B5" w:rsidRPr="009064D0" w:rsidRDefault="009064D0" w:rsidP="009064D0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2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B524" w14:textId="7EABC631" w:rsidR="004306B5" w:rsidRPr="009064D0" w:rsidRDefault="009064D0" w:rsidP="009064D0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 czynn. rozl.</w:t>
            </w:r>
          </w:p>
        </w:tc>
      </w:tr>
      <w:tr w:rsidR="004306B5" w:rsidRPr="004306B5" w14:paraId="541403C9" w14:textId="77777777" w:rsidTr="009064D0">
        <w:trPr>
          <w:cantSplit/>
          <w:trHeight w:val="661"/>
          <w:jc w:val="center"/>
        </w:trPr>
        <w:tc>
          <w:tcPr>
            <w:tcW w:w="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3A0A9" w14:textId="0FF7151E" w:rsidR="004306B5" w:rsidRPr="009064D0" w:rsidRDefault="00277445" w:rsidP="009064D0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625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761C3" w14:textId="4B0613C3" w:rsidR="004306B5" w:rsidRPr="009064D0" w:rsidRDefault="00117DFE" w:rsidP="009064D0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117DFE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ŁR-KOSZZI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E6509" w14:textId="63F13E92" w:rsidR="004306B5" w:rsidRPr="009064D0" w:rsidRDefault="00117DFE" w:rsidP="009064D0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117DFE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ŁR-KOSZZI</w:t>
            </w:r>
          </w:p>
        </w:tc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6D307" w14:textId="77777777" w:rsidR="004306B5" w:rsidRPr="009064D0" w:rsidRDefault="004306B5" w:rsidP="009064D0">
            <w:pPr>
              <w:spacing w:line="256" w:lineRule="auto"/>
              <w:jc w:val="both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9064D0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2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A7555" w14:textId="77777777" w:rsidR="004306B5" w:rsidRPr="009064D0" w:rsidRDefault="004306B5" w:rsidP="009064D0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1EE221EB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43BFD6D" w14:textId="77777777" w:rsidR="004306B5" w:rsidRPr="004306B5" w:rsidRDefault="004306B5">
      <w:pPr>
        <w:numPr>
          <w:ilvl w:val="0"/>
          <w:numId w:val="21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6C761C41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A26EBC4" w14:textId="77777777" w:rsidR="004306B5" w:rsidRPr="004306B5" w:rsidRDefault="004306B5">
      <w:pPr>
        <w:numPr>
          <w:ilvl w:val="0"/>
          <w:numId w:val="22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lastRenderedPageBreak/>
        <w:t>odbiór prac nastąpi poprzez zweryfikowanie prawidłowości ich wykonania z opisem czynności i zleceniem oraz pomiarem powierzchni objętej zabiegiem (np. przy pomocy: dalmierza, taśmy mierniczej, GPS, itp).</w:t>
      </w:r>
    </w:p>
    <w:p w14:paraId="122F8550" w14:textId="77777777" w:rsidR="004306B5" w:rsidRPr="004306B5" w:rsidRDefault="004306B5" w:rsidP="004306B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41A1000" w14:textId="77777777" w:rsidR="004306B5" w:rsidRPr="0054534F" w:rsidRDefault="004306B5" w:rsidP="0054534F">
      <w:pPr>
        <w:pStyle w:val="Nagwek2"/>
        <w:numPr>
          <w:ilvl w:val="0"/>
          <w:numId w:val="27"/>
        </w:numPr>
        <w:suppressAutoHyphens w:val="0"/>
        <w:spacing w:before="160" w:after="80" w:line="278" w:lineRule="auto"/>
        <w:ind w:left="567" w:hanging="567"/>
        <w:jc w:val="both"/>
      </w:pPr>
      <w:bookmarkStart w:id="11" w:name="_Toc192159515"/>
      <w:r w:rsidRPr="0054534F">
        <w:t>Zbiór płodów</w:t>
      </w:r>
      <w:bookmarkEnd w:id="11"/>
    </w:p>
    <w:tbl>
      <w:tblPr>
        <w:tblW w:w="508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3"/>
        <w:gridCol w:w="1802"/>
        <w:gridCol w:w="1800"/>
        <w:gridCol w:w="3598"/>
        <w:gridCol w:w="1200"/>
      </w:tblGrid>
      <w:tr w:rsidR="004306B5" w:rsidRPr="004306B5" w14:paraId="713A966C" w14:textId="77777777" w:rsidTr="009064D0">
        <w:trPr>
          <w:trHeight w:val="600"/>
          <w:tblHeader/>
          <w:jc w:val="center"/>
        </w:trPr>
        <w:tc>
          <w:tcPr>
            <w:tcW w:w="436" w:type="pct"/>
            <w:shd w:val="clear" w:color="auto" w:fill="auto"/>
            <w:vAlign w:val="center"/>
          </w:tcPr>
          <w:p w14:paraId="36E4A3D8" w14:textId="6CF3F57E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7C6E791F" w14:textId="224911C6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35298A6E" w14:textId="54D0268A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5" w:type="pct"/>
            <w:shd w:val="clear" w:color="auto" w:fill="auto"/>
            <w:vAlign w:val="center"/>
          </w:tcPr>
          <w:p w14:paraId="15B074A8" w14:textId="1027C923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2D780A94" w14:textId="226E6A39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4306B5" w:rsidRPr="004306B5" w14:paraId="01B05FDC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6FA99216" w14:textId="1F0CDB9B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626</w:t>
            </w:r>
          </w:p>
        </w:tc>
        <w:tc>
          <w:tcPr>
            <w:tcW w:w="979" w:type="pct"/>
            <w:shd w:val="clear" w:color="auto" w:fill="auto"/>
          </w:tcPr>
          <w:p w14:paraId="575642B6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78" w:type="pct"/>
            <w:shd w:val="clear" w:color="auto" w:fill="auto"/>
          </w:tcPr>
          <w:p w14:paraId="234A2F8A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1955" w:type="pct"/>
            <w:shd w:val="clear" w:color="auto" w:fill="auto"/>
          </w:tcPr>
          <w:p w14:paraId="700E786D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652" w:type="pct"/>
            <w:shd w:val="clear" w:color="auto" w:fill="auto"/>
          </w:tcPr>
          <w:p w14:paraId="762EEFBF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A459368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665A3CEF" w14:textId="12CABE90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79" w:type="pct"/>
            <w:shd w:val="clear" w:color="auto" w:fill="auto"/>
          </w:tcPr>
          <w:p w14:paraId="2EE077A4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78" w:type="pct"/>
            <w:shd w:val="clear" w:color="auto" w:fill="auto"/>
          </w:tcPr>
          <w:p w14:paraId="745A9EC0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1955" w:type="pct"/>
            <w:shd w:val="clear" w:color="auto" w:fill="auto"/>
          </w:tcPr>
          <w:p w14:paraId="5389133A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652" w:type="pct"/>
            <w:shd w:val="clear" w:color="auto" w:fill="auto"/>
          </w:tcPr>
          <w:p w14:paraId="4CB36C11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2271CA9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7A34BE57" w14:textId="3E61B2C5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79" w:type="pct"/>
            <w:shd w:val="clear" w:color="auto" w:fill="auto"/>
          </w:tcPr>
          <w:p w14:paraId="54770D56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78" w:type="pct"/>
            <w:shd w:val="clear" w:color="auto" w:fill="auto"/>
          </w:tcPr>
          <w:p w14:paraId="76476E49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1955" w:type="pct"/>
            <w:shd w:val="clear" w:color="auto" w:fill="auto"/>
          </w:tcPr>
          <w:p w14:paraId="2D5EE2C1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 (suszenie siana)</w:t>
            </w:r>
          </w:p>
        </w:tc>
        <w:tc>
          <w:tcPr>
            <w:tcW w:w="652" w:type="pct"/>
            <w:shd w:val="clear" w:color="auto" w:fill="auto"/>
          </w:tcPr>
          <w:p w14:paraId="2C2DBFE2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83B94B4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61837E3F" w14:textId="2E20FC4A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79" w:type="pct"/>
            <w:shd w:val="clear" w:color="auto" w:fill="auto"/>
          </w:tcPr>
          <w:p w14:paraId="0C8F24A9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78" w:type="pct"/>
            <w:shd w:val="clear" w:color="auto" w:fill="auto"/>
          </w:tcPr>
          <w:p w14:paraId="6A7E1ED7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1955" w:type="pct"/>
            <w:shd w:val="clear" w:color="auto" w:fill="auto"/>
          </w:tcPr>
          <w:p w14:paraId="037207D5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652" w:type="pct"/>
            <w:shd w:val="clear" w:color="auto" w:fill="auto"/>
          </w:tcPr>
          <w:p w14:paraId="48A3352B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C89048A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60C48E50" w14:textId="13E5D3FB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79" w:type="pct"/>
            <w:shd w:val="clear" w:color="auto" w:fill="auto"/>
          </w:tcPr>
          <w:p w14:paraId="6F94737E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78" w:type="pct"/>
            <w:shd w:val="clear" w:color="auto" w:fill="auto"/>
          </w:tcPr>
          <w:p w14:paraId="2D1FA036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1955" w:type="pct"/>
            <w:shd w:val="clear" w:color="auto" w:fill="auto"/>
          </w:tcPr>
          <w:p w14:paraId="3151FFC6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652" w:type="pct"/>
            <w:shd w:val="clear" w:color="auto" w:fill="auto"/>
          </w:tcPr>
          <w:p w14:paraId="31CE25B3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6B9EB8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3F800B08" w14:textId="2E6FB598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79" w:type="pct"/>
            <w:shd w:val="clear" w:color="auto" w:fill="auto"/>
          </w:tcPr>
          <w:p w14:paraId="2E341723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78" w:type="pct"/>
            <w:shd w:val="clear" w:color="auto" w:fill="auto"/>
          </w:tcPr>
          <w:p w14:paraId="1F685C67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1955" w:type="pct"/>
            <w:shd w:val="clear" w:color="auto" w:fill="auto"/>
          </w:tcPr>
          <w:p w14:paraId="01ADA839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652" w:type="pct"/>
            <w:shd w:val="clear" w:color="auto" w:fill="auto"/>
          </w:tcPr>
          <w:p w14:paraId="7E1B4D26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94D35B3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53B4E99C" w14:textId="36265A32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79" w:type="pct"/>
            <w:shd w:val="clear" w:color="auto" w:fill="auto"/>
          </w:tcPr>
          <w:p w14:paraId="5E72EDBF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78" w:type="pct"/>
            <w:shd w:val="clear" w:color="auto" w:fill="auto"/>
          </w:tcPr>
          <w:p w14:paraId="7A179DB0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1955" w:type="pct"/>
            <w:shd w:val="clear" w:color="auto" w:fill="auto"/>
          </w:tcPr>
          <w:p w14:paraId="770958F4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652" w:type="pct"/>
            <w:shd w:val="clear" w:color="auto" w:fill="auto"/>
          </w:tcPr>
          <w:p w14:paraId="3CA677C3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D9AFC06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02120745" w14:textId="7193D415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79" w:type="pct"/>
            <w:shd w:val="clear" w:color="auto" w:fill="auto"/>
          </w:tcPr>
          <w:p w14:paraId="08ADA37C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78" w:type="pct"/>
            <w:shd w:val="clear" w:color="auto" w:fill="auto"/>
          </w:tcPr>
          <w:p w14:paraId="08656F1F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1955" w:type="pct"/>
            <w:shd w:val="clear" w:color="auto" w:fill="auto"/>
          </w:tcPr>
          <w:p w14:paraId="36649CAB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652" w:type="pct"/>
            <w:shd w:val="clear" w:color="auto" w:fill="auto"/>
          </w:tcPr>
          <w:p w14:paraId="4CDB2158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DC3177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0692826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2D35F872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890190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450DA41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75DCC3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24705876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Zamawiającego na maksymalną odległość oraz maksymalną ilość dni od skoszenia określoną w Tabeli parametrów,</w:t>
      </w:r>
    </w:p>
    <w:p w14:paraId="04FE71B9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305D8B4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0FB581DC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określonej w Tabeli parametrów,</w:t>
      </w:r>
    </w:p>
    <w:p w14:paraId="41437E95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555BF3AB" w14:textId="7AC7A30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</w:t>
      </w:r>
      <w:r w:rsidR="00AB393B">
        <w:rPr>
          <w:rFonts w:ascii="Cambria" w:eastAsia="Calibri" w:hAnsi="Cambria" w:cs="Arial"/>
          <w:bCs/>
          <w:sz w:val="22"/>
          <w:szCs w:val="22"/>
          <w:lang w:eastAsia="pl-PL"/>
        </w:rPr>
        <w:t>/ziemniaków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polega na: usunięciu suchych - nadziemnych części roślin oraz mechaniczne wykopanie bulw topinamburu</w:t>
      </w:r>
      <w:r w:rsidR="00AB393B">
        <w:rPr>
          <w:rFonts w:ascii="Cambria" w:eastAsia="Calibri" w:hAnsi="Cambria" w:cs="Arial"/>
          <w:bCs/>
          <w:sz w:val="22"/>
          <w:szCs w:val="22"/>
          <w:lang w:eastAsia="pl-PL"/>
        </w:rPr>
        <w:t>/ziemniaków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439FC34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63138B07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FC97EA1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00BE6B0" w14:textId="69C74A46" w:rsidR="004306B5" w:rsidRPr="004306B5" w:rsidRDefault="004306B5">
      <w:pPr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</w:t>
      </w:r>
      <w:r w:rsidR="00AB393B">
        <w:rPr>
          <w:rFonts w:ascii="Cambria" w:eastAsia="Calibri" w:hAnsi="Cambria" w:cs="Arial"/>
          <w:sz w:val="22"/>
          <w:szCs w:val="22"/>
          <w:lang w:eastAsia="en-US"/>
        </w:rPr>
        <w:t>ze zbiorem płodów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139DE60D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8F3ACB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0CF4ED2" w14:textId="77777777" w:rsidR="004306B5" w:rsidRPr="0054534F" w:rsidRDefault="004306B5" w:rsidP="0054534F">
      <w:pPr>
        <w:pStyle w:val="Nagwek2"/>
        <w:numPr>
          <w:ilvl w:val="0"/>
          <w:numId w:val="27"/>
        </w:numPr>
        <w:suppressAutoHyphens w:val="0"/>
        <w:spacing w:before="160" w:after="80" w:line="278" w:lineRule="auto"/>
        <w:ind w:left="567" w:hanging="567"/>
        <w:jc w:val="both"/>
      </w:pPr>
      <w:bookmarkStart w:id="12" w:name="_Toc192159516"/>
      <w:r w:rsidRPr="0054534F">
        <w:t>Zbiór płodów( zbóż)</w:t>
      </w:r>
      <w:bookmarkEnd w:id="12"/>
    </w:p>
    <w:tbl>
      <w:tblPr>
        <w:tblW w:w="5061" w:type="pct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7"/>
        <w:gridCol w:w="1788"/>
        <w:gridCol w:w="1788"/>
        <w:gridCol w:w="3578"/>
        <w:gridCol w:w="1201"/>
      </w:tblGrid>
      <w:tr w:rsidR="004306B5" w:rsidRPr="004306B5" w14:paraId="2FB46391" w14:textId="77777777" w:rsidTr="009064D0">
        <w:trPr>
          <w:trHeight w:val="600"/>
          <w:tblHeader/>
        </w:trPr>
        <w:tc>
          <w:tcPr>
            <w:tcW w:w="435" w:type="pct"/>
            <w:shd w:val="clear" w:color="auto" w:fill="auto"/>
            <w:vAlign w:val="center"/>
          </w:tcPr>
          <w:p w14:paraId="1C0F964C" w14:textId="113B2A5A" w:rsidR="004306B5" w:rsidRPr="009064D0" w:rsidRDefault="009064D0" w:rsidP="009064D0">
            <w:pPr>
              <w:tabs>
                <w:tab w:val="left" w:pos="8647"/>
              </w:tabs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7" w:type="pct"/>
            <w:shd w:val="clear" w:color="auto" w:fill="auto"/>
            <w:vAlign w:val="center"/>
            <w:hideMark/>
          </w:tcPr>
          <w:p w14:paraId="1D05AA71" w14:textId="613E3E63" w:rsidR="004306B5" w:rsidRPr="009064D0" w:rsidRDefault="009064D0" w:rsidP="009064D0">
            <w:pPr>
              <w:tabs>
                <w:tab w:val="left" w:pos="8647"/>
              </w:tabs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7" w:type="pct"/>
            <w:shd w:val="clear" w:color="auto" w:fill="auto"/>
            <w:vAlign w:val="center"/>
          </w:tcPr>
          <w:p w14:paraId="7D6879CD" w14:textId="250BD5A2" w:rsidR="004306B5" w:rsidRPr="009064D0" w:rsidRDefault="009064D0" w:rsidP="009064D0">
            <w:pPr>
              <w:tabs>
                <w:tab w:val="left" w:pos="8647"/>
              </w:tabs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5" w:type="pct"/>
            <w:shd w:val="clear" w:color="auto" w:fill="auto"/>
            <w:vAlign w:val="center"/>
            <w:hideMark/>
          </w:tcPr>
          <w:p w14:paraId="2C15BBFD" w14:textId="33A24681" w:rsidR="004306B5" w:rsidRPr="009064D0" w:rsidRDefault="009064D0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14:paraId="58D99EF8" w14:textId="4F840E66" w:rsidR="004306B5" w:rsidRPr="009064D0" w:rsidRDefault="009064D0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4306B5" w:rsidRPr="004306B5" w14:paraId="42B9348C" w14:textId="77777777" w:rsidTr="009064D0">
        <w:trPr>
          <w:trHeight w:val="638"/>
        </w:trPr>
        <w:tc>
          <w:tcPr>
            <w:tcW w:w="435" w:type="pct"/>
            <w:shd w:val="clear" w:color="auto" w:fill="auto"/>
          </w:tcPr>
          <w:p w14:paraId="365C727D" w14:textId="52629F05" w:rsidR="004306B5" w:rsidRPr="009064D0" w:rsidRDefault="00277445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634</w:t>
            </w:r>
          </w:p>
        </w:tc>
        <w:tc>
          <w:tcPr>
            <w:tcW w:w="977" w:type="pct"/>
            <w:shd w:val="clear" w:color="auto" w:fill="auto"/>
            <w:hideMark/>
          </w:tcPr>
          <w:p w14:paraId="13A103D3" w14:textId="182652D5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  <w:r w:rsidR="00AB393B">
              <w:rPr>
                <w:rFonts w:ascii="Cambria" w:eastAsia="Calibri" w:hAnsi="Cambria" w:cs="Arial"/>
                <w:color w:val="000000"/>
                <w:sz w:val="22"/>
                <w:szCs w:val="22"/>
              </w:rPr>
              <w:t>R</w:t>
            </w:r>
          </w:p>
        </w:tc>
        <w:tc>
          <w:tcPr>
            <w:tcW w:w="977" w:type="pct"/>
            <w:shd w:val="clear" w:color="auto" w:fill="auto"/>
          </w:tcPr>
          <w:p w14:paraId="231C6409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955" w:type="pct"/>
            <w:shd w:val="clear" w:color="auto" w:fill="auto"/>
            <w:hideMark/>
          </w:tcPr>
          <w:p w14:paraId="13367175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56" w:type="pct"/>
            <w:shd w:val="clear" w:color="auto" w:fill="auto"/>
            <w:hideMark/>
          </w:tcPr>
          <w:p w14:paraId="2AAB5438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09CAC376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4306B5" w:rsidRPr="004306B5" w14:paraId="540917F4" w14:textId="77777777" w:rsidTr="009064D0">
        <w:trPr>
          <w:trHeight w:val="638"/>
        </w:trPr>
        <w:tc>
          <w:tcPr>
            <w:tcW w:w="435" w:type="pct"/>
            <w:shd w:val="clear" w:color="auto" w:fill="auto"/>
          </w:tcPr>
          <w:p w14:paraId="5621BEEB" w14:textId="1D794D6D" w:rsidR="004306B5" w:rsidRPr="009064D0" w:rsidRDefault="00AB393B" w:rsidP="00AB393B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977" w:type="pct"/>
            <w:shd w:val="clear" w:color="auto" w:fill="auto"/>
          </w:tcPr>
          <w:p w14:paraId="67A611F7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977" w:type="pct"/>
            <w:shd w:val="clear" w:color="auto" w:fill="auto"/>
          </w:tcPr>
          <w:p w14:paraId="690C0D57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955" w:type="pct"/>
            <w:shd w:val="clear" w:color="auto" w:fill="auto"/>
          </w:tcPr>
          <w:p w14:paraId="0E68AFEE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56" w:type="pct"/>
            <w:shd w:val="clear" w:color="auto" w:fill="auto"/>
          </w:tcPr>
          <w:p w14:paraId="6131F176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351D0BC2" w14:textId="77777777" w:rsidTr="009064D0">
        <w:trPr>
          <w:trHeight w:val="638"/>
        </w:trPr>
        <w:tc>
          <w:tcPr>
            <w:tcW w:w="435" w:type="pct"/>
            <w:shd w:val="clear" w:color="auto" w:fill="auto"/>
          </w:tcPr>
          <w:p w14:paraId="7BE8CE8B" w14:textId="3AC43852" w:rsidR="004306B5" w:rsidRPr="009064D0" w:rsidRDefault="00277445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977" w:type="pct"/>
            <w:shd w:val="clear" w:color="auto" w:fill="auto"/>
          </w:tcPr>
          <w:p w14:paraId="2D48A1B5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977" w:type="pct"/>
            <w:shd w:val="clear" w:color="auto" w:fill="auto"/>
          </w:tcPr>
          <w:p w14:paraId="5670764B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955" w:type="pct"/>
            <w:shd w:val="clear" w:color="auto" w:fill="auto"/>
          </w:tcPr>
          <w:p w14:paraId="3376F769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56" w:type="pct"/>
            <w:shd w:val="clear" w:color="auto" w:fill="auto"/>
          </w:tcPr>
          <w:p w14:paraId="75FE3AA7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7C8B4AFD" w14:textId="77777777" w:rsidTr="009064D0">
        <w:trPr>
          <w:trHeight w:val="638"/>
        </w:trPr>
        <w:tc>
          <w:tcPr>
            <w:tcW w:w="435" w:type="pct"/>
            <w:shd w:val="clear" w:color="auto" w:fill="auto"/>
          </w:tcPr>
          <w:p w14:paraId="3658EB51" w14:textId="76D54D2F" w:rsidR="004306B5" w:rsidRPr="009064D0" w:rsidRDefault="00277445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/>
                <w:sz w:val="22"/>
                <w:szCs w:val="22"/>
              </w:rPr>
              <w:lastRenderedPageBreak/>
              <w:t>637</w:t>
            </w:r>
          </w:p>
        </w:tc>
        <w:tc>
          <w:tcPr>
            <w:tcW w:w="977" w:type="pct"/>
            <w:shd w:val="clear" w:color="auto" w:fill="auto"/>
          </w:tcPr>
          <w:p w14:paraId="0C48541A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977" w:type="pct"/>
            <w:shd w:val="clear" w:color="auto" w:fill="auto"/>
          </w:tcPr>
          <w:p w14:paraId="4DCF1C79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955" w:type="pct"/>
            <w:shd w:val="clear" w:color="auto" w:fill="auto"/>
          </w:tcPr>
          <w:p w14:paraId="1D841C2F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56" w:type="pct"/>
            <w:shd w:val="clear" w:color="auto" w:fill="auto"/>
          </w:tcPr>
          <w:p w14:paraId="703A02D3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6C8D34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615F39D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1D3BCE05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1A5B5D87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wykonanie zabiegu: koszenie, podbieranie, omłot zboża oraz oczyszczenie ziarna, zsypanie ziarna na przyczepę; przewóz ziarna na miejsce wskazane przez Zamawiającego wraz z rozładunkiem na maksymalną odległość określoną w Tabeli parametrów,</w:t>
      </w:r>
    </w:p>
    <w:p w14:paraId="3E1FB100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60D6263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Przewiezienie oraz zestawienie zebranej słomy na maksymalną odległość określoną w Tabeli parametrów.</w:t>
      </w:r>
    </w:p>
    <w:p w14:paraId="1285D8D1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sprasowanej/zbalotowanej słomy w miejsce wskazane w zleceniu.</w:t>
      </w:r>
    </w:p>
    <w:p w14:paraId="33DB778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0586742E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1223CA47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0213B6CD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49588201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3804EA9" w14:textId="77777777" w:rsidR="004306B5" w:rsidRPr="004306B5" w:rsidRDefault="004306B5">
      <w:pPr>
        <w:numPr>
          <w:ilvl w:val="0"/>
          <w:numId w:val="25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zadrzewień, itp., nie objęte zabiegiem.</w:t>
      </w:r>
    </w:p>
    <w:p w14:paraId="4C568242" w14:textId="77777777" w:rsidR="004306B5" w:rsidRPr="004306B5" w:rsidRDefault="004306B5" w:rsidP="004306B5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2DD00827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3"/>
        <w:gridCol w:w="1802"/>
        <w:gridCol w:w="1800"/>
        <w:gridCol w:w="3598"/>
        <w:gridCol w:w="1200"/>
      </w:tblGrid>
      <w:tr w:rsidR="004306B5" w:rsidRPr="004306B5" w14:paraId="39BCAD54" w14:textId="77777777" w:rsidTr="009064D0">
        <w:trPr>
          <w:trHeight w:val="600"/>
          <w:tblHeader/>
          <w:jc w:val="center"/>
        </w:trPr>
        <w:tc>
          <w:tcPr>
            <w:tcW w:w="436" w:type="pct"/>
            <w:shd w:val="clear" w:color="auto" w:fill="auto"/>
            <w:vAlign w:val="center"/>
          </w:tcPr>
          <w:p w14:paraId="20D58268" w14:textId="79166D28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i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i/>
                <w:sz w:val="22"/>
                <w:szCs w:val="22"/>
              </w:rPr>
              <w:t>Nr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39F89923" w14:textId="3603229D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i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i/>
                <w:sz w:val="22"/>
                <w:szCs w:val="22"/>
              </w:rPr>
              <w:t>Kod czynności do rozliczenia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1117A6E3" w14:textId="74E72D07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i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i/>
                <w:sz w:val="22"/>
                <w:szCs w:val="22"/>
              </w:rPr>
              <w:t>Kod czynn. / materiału do wyceny</w:t>
            </w:r>
          </w:p>
        </w:tc>
        <w:tc>
          <w:tcPr>
            <w:tcW w:w="1955" w:type="pct"/>
            <w:shd w:val="clear" w:color="auto" w:fill="auto"/>
            <w:vAlign w:val="center"/>
          </w:tcPr>
          <w:p w14:paraId="536A1DC4" w14:textId="09EA4EA0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i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i/>
                <w:sz w:val="22"/>
                <w:szCs w:val="22"/>
              </w:rPr>
              <w:t>Opis kodu czynności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2904D719" w14:textId="60671478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i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i/>
                <w:sz w:val="22"/>
                <w:szCs w:val="22"/>
              </w:rPr>
              <w:t>Jednostka miary czynn. rozl.</w:t>
            </w:r>
          </w:p>
        </w:tc>
      </w:tr>
      <w:tr w:rsidR="004306B5" w:rsidRPr="004306B5" w14:paraId="5BEA4CD9" w14:textId="77777777" w:rsidTr="009064D0">
        <w:trPr>
          <w:trHeight w:val="625"/>
          <w:jc w:val="center"/>
        </w:trPr>
        <w:tc>
          <w:tcPr>
            <w:tcW w:w="436" w:type="pct"/>
            <w:shd w:val="clear" w:color="auto" w:fill="auto"/>
          </w:tcPr>
          <w:p w14:paraId="165241CA" w14:textId="25344AE4" w:rsidR="004306B5" w:rsidRPr="009064D0" w:rsidRDefault="00277445" w:rsidP="009064D0">
            <w:pPr>
              <w:jc w:val="center"/>
              <w:rPr>
                <w:rFonts w:ascii="Cambria" w:eastAsia="Calibri" w:hAnsi="Cambria" w:cs="Arial"/>
                <w:sz w:val="22"/>
                <w:szCs w:val="22"/>
              </w:rPr>
            </w:pPr>
            <w:r>
              <w:rPr>
                <w:rFonts w:ascii="Cambria" w:eastAsia="Calibri" w:hAnsi="Cambria" w:cs="Arial"/>
                <w:sz w:val="22"/>
                <w:szCs w:val="22"/>
              </w:rPr>
              <w:t>638</w:t>
            </w:r>
          </w:p>
        </w:tc>
        <w:tc>
          <w:tcPr>
            <w:tcW w:w="979" w:type="pct"/>
            <w:shd w:val="clear" w:color="auto" w:fill="auto"/>
          </w:tcPr>
          <w:p w14:paraId="6CB2A6CA" w14:textId="77777777" w:rsidR="004306B5" w:rsidRPr="009064D0" w:rsidRDefault="004306B5" w:rsidP="009064D0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78" w:type="pct"/>
            <w:shd w:val="clear" w:color="auto" w:fill="auto"/>
          </w:tcPr>
          <w:p w14:paraId="1CB58D5E" w14:textId="77777777" w:rsidR="004306B5" w:rsidRPr="009064D0" w:rsidRDefault="004306B5" w:rsidP="009064D0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1955" w:type="pct"/>
            <w:shd w:val="clear" w:color="auto" w:fill="auto"/>
          </w:tcPr>
          <w:p w14:paraId="7BFD1DE5" w14:textId="77777777" w:rsidR="004306B5" w:rsidRPr="009064D0" w:rsidRDefault="004306B5" w:rsidP="009064D0">
            <w:pPr>
              <w:jc w:val="both"/>
              <w:rPr>
                <w:rFonts w:ascii="Cambria" w:eastAsia="Calibri" w:hAnsi="Cambria" w:cs="Arial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652" w:type="pct"/>
            <w:shd w:val="clear" w:color="auto" w:fill="auto"/>
          </w:tcPr>
          <w:p w14:paraId="3870D6B9" w14:textId="77777777" w:rsidR="004306B5" w:rsidRPr="009064D0" w:rsidRDefault="004306B5" w:rsidP="009064D0">
            <w:pPr>
              <w:jc w:val="center"/>
              <w:rPr>
                <w:rFonts w:ascii="Cambria" w:eastAsia="Calibri" w:hAnsi="Cambria" w:cs="Arial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46931246" w14:textId="77777777" w:rsidR="004306B5" w:rsidRPr="004306B5" w:rsidRDefault="004306B5" w:rsidP="004306B5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330E16C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5544A57B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458D30D5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4972A5A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4640A9C5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9BDB3B2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3DA3984B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lastRenderedPageBreak/>
        <w:t>ilość słupków na każde drzewo określa Tabela parametrów.</w:t>
      </w:r>
    </w:p>
    <w:p w14:paraId="48164CE9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1A91746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92BE451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03E2E127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31E453F6" w14:textId="77777777" w:rsidR="004306B5" w:rsidRPr="004306B5" w:rsidRDefault="004306B5" w:rsidP="004306B5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1F75C016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0356DCEB" w14:textId="77777777" w:rsidR="004306B5" w:rsidRPr="0054534F" w:rsidRDefault="004306B5" w:rsidP="0054534F">
      <w:pPr>
        <w:pStyle w:val="Nagwek2"/>
        <w:numPr>
          <w:ilvl w:val="0"/>
          <w:numId w:val="27"/>
        </w:numPr>
        <w:suppressAutoHyphens w:val="0"/>
        <w:spacing w:before="160" w:after="80" w:line="278" w:lineRule="auto"/>
        <w:ind w:left="567" w:hanging="567"/>
        <w:jc w:val="both"/>
      </w:pPr>
      <w:bookmarkStart w:id="13" w:name="_Toc192159517"/>
      <w:r w:rsidRPr="0054534F">
        <w:t>Prace godzinowe ręczne i mechaniczne</w:t>
      </w:r>
      <w:bookmarkEnd w:id="13"/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3"/>
        <w:gridCol w:w="1799"/>
        <w:gridCol w:w="1799"/>
        <w:gridCol w:w="3600"/>
        <w:gridCol w:w="1198"/>
      </w:tblGrid>
      <w:tr w:rsidR="004306B5" w:rsidRPr="004306B5" w14:paraId="7556A18E" w14:textId="77777777" w:rsidTr="009064D0">
        <w:trPr>
          <w:trHeight w:val="600"/>
          <w:tblHeader/>
          <w:jc w:val="center"/>
        </w:trPr>
        <w:tc>
          <w:tcPr>
            <w:tcW w:w="436" w:type="pct"/>
            <w:shd w:val="clear" w:color="auto" w:fill="auto"/>
            <w:vAlign w:val="center"/>
          </w:tcPr>
          <w:p w14:paraId="3665DD71" w14:textId="383229E2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7CED091F" w14:textId="29F1D01A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2C83D8A2" w14:textId="108385C0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7" w:type="pct"/>
            <w:shd w:val="clear" w:color="auto" w:fill="auto"/>
            <w:vAlign w:val="center"/>
          </w:tcPr>
          <w:p w14:paraId="591A87C1" w14:textId="6B0FB612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69D6ED33" w14:textId="337083A3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4306B5" w:rsidRPr="004306B5" w14:paraId="7861F42B" w14:textId="77777777" w:rsidTr="009064D0">
        <w:trPr>
          <w:jc w:val="center"/>
        </w:trPr>
        <w:tc>
          <w:tcPr>
            <w:tcW w:w="436" w:type="pct"/>
            <w:shd w:val="clear" w:color="auto" w:fill="auto"/>
          </w:tcPr>
          <w:p w14:paraId="1780B13C" w14:textId="77C036A0" w:rsidR="004306B5" w:rsidRPr="009064D0" w:rsidRDefault="0027744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639</w:t>
            </w:r>
          </w:p>
        </w:tc>
        <w:tc>
          <w:tcPr>
            <w:tcW w:w="978" w:type="pct"/>
            <w:shd w:val="clear" w:color="auto" w:fill="auto"/>
          </w:tcPr>
          <w:p w14:paraId="3F1C0CF5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78" w:type="pct"/>
            <w:shd w:val="clear" w:color="auto" w:fill="auto"/>
          </w:tcPr>
          <w:p w14:paraId="3229FBC1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57" w:type="pct"/>
            <w:shd w:val="clear" w:color="auto" w:fill="auto"/>
          </w:tcPr>
          <w:p w14:paraId="0FABF268" w14:textId="77777777" w:rsidR="004306B5" w:rsidRPr="009064D0" w:rsidRDefault="004306B5" w:rsidP="009064D0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652" w:type="pct"/>
            <w:shd w:val="clear" w:color="auto" w:fill="auto"/>
          </w:tcPr>
          <w:p w14:paraId="527F4AB5" w14:textId="77777777" w:rsidR="004306B5" w:rsidRPr="009064D0" w:rsidRDefault="004306B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59FBB5C" w14:textId="77777777" w:rsidTr="009064D0">
        <w:trPr>
          <w:jc w:val="center"/>
        </w:trPr>
        <w:tc>
          <w:tcPr>
            <w:tcW w:w="436" w:type="pct"/>
            <w:shd w:val="clear" w:color="auto" w:fill="auto"/>
          </w:tcPr>
          <w:p w14:paraId="60E0FD78" w14:textId="29C07F0B" w:rsidR="004306B5" w:rsidRPr="009064D0" w:rsidRDefault="0027744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78" w:type="pct"/>
            <w:shd w:val="clear" w:color="auto" w:fill="auto"/>
          </w:tcPr>
          <w:p w14:paraId="3268DB82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78" w:type="pct"/>
            <w:shd w:val="clear" w:color="auto" w:fill="auto"/>
          </w:tcPr>
          <w:p w14:paraId="7BB9C7D0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57" w:type="pct"/>
            <w:shd w:val="clear" w:color="auto" w:fill="auto"/>
          </w:tcPr>
          <w:p w14:paraId="2133829B" w14:textId="77777777" w:rsidR="004306B5" w:rsidRPr="009064D0" w:rsidRDefault="004306B5" w:rsidP="009064D0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godz. wyk. ciągnikiem w gosp. łąkowo-rolnej</w:t>
            </w:r>
          </w:p>
        </w:tc>
        <w:tc>
          <w:tcPr>
            <w:tcW w:w="652" w:type="pct"/>
            <w:shd w:val="clear" w:color="auto" w:fill="auto"/>
          </w:tcPr>
          <w:p w14:paraId="50263A84" w14:textId="77777777" w:rsidR="004306B5" w:rsidRPr="009064D0" w:rsidRDefault="004306B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162756AC" w14:textId="77777777" w:rsidTr="009064D0">
        <w:trPr>
          <w:jc w:val="center"/>
        </w:trPr>
        <w:tc>
          <w:tcPr>
            <w:tcW w:w="436" w:type="pct"/>
            <w:shd w:val="clear" w:color="auto" w:fill="auto"/>
          </w:tcPr>
          <w:p w14:paraId="3BE3975B" w14:textId="3BADAEE0" w:rsidR="004306B5" w:rsidRPr="009064D0" w:rsidRDefault="0027744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78" w:type="pct"/>
            <w:shd w:val="clear" w:color="auto" w:fill="auto"/>
          </w:tcPr>
          <w:p w14:paraId="25325D38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78" w:type="pct"/>
            <w:shd w:val="clear" w:color="auto" w:fill="auto"/>
          </w:tcPr>
          <w:p w14:paraId="182EFB0C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57" w:type="pct"/>
            <w:shd w:val="clear" w:color="auto" w:fill="auto"/>
          </w:tcPr>
          <w:p w14:paraId="5D61BCB2" w14:textId="77777777" w:rsidR="004306B5" w:rsidRPr="009064D0" w:rsidRDefault="004306B5" w:rsidP="009064D0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652" w:type="pct"/>
            <w:shd w:val="clear" w:color="auto" w:fill="auto"/>
          </w:tcPr>
          <w:p w14:paraId="0990E17E" w14:textId="77777777" w:rsidR="004306B5" w:rsidRPr="009064D0" w:rsidRDefault="004306B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18659AF" w14:textId="77777777" w:rsidTr="009064D0">
        <w:trPr>
          <w:jc w:val="center"/>
        </w:trPr>
        <w:tc>
          <w:tcPr>
            <w:tcW w:w="436" w:type="pct"/>
            <w:shd w:val="clear" w:color="auto" w:fill="auto"/>
          </w:tcPr>
          <w:p w14:paraId="7E34CB4A" w14:textId="42B94E68" w:rsidR="004306B5" w:rsidRPr="009064D0" w:rsidRDefault="0027744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642</w:t>
            </w:r>
          </w:p>
        </w:tc>
        <w:tc>
          <w:tcPr>
            <w:tcW w:w="978" w:type="pct"/>
            <w:shd w:val="clear" w:color="auto" w:fill="auto"/>
          </w:tcPr>
          <w:p w14:paraId="4A67C8AC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78" w:type="pct"/>
            <w:shd w:val="clear" w:color="auto" w:fill="auto"/>
          </w:tcPr>
          <w:p w14:paraId="0A8A52D1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57" w:type="pct"/>
            <w:shd w:val="clear" w:color="auto" w:fill="auto"/>
          </w:tcPr>
          <w:p w14:paraId="7797D7B7" w14:textId="77777777" w:rsidR="004306B5" w:rsidRPr="009064D0" w:rsidRDefault="004306B5" w:rsidP="009064D0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652" w:type="pct"/>
            <w:shd w:val="clear" w:color="auto" w:fill="auto"/>
          </w:tcPr>
          <w:p w14:paraId="173B85BD" w14:textId="77777777" w:rsidR="004306B5" w:rsidRPr="009064D0" w:rsidRDefault="004306B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4C413A28" w14:textId="77777777" w:rsidTr="009064D0">
        <w:trPr>
          <w:jc w:val="center"/>
        </w:trPr>
        <w:tc>
          <w:tcPr>
            <w:tcW w:w="436" w:type="pct"/>
            <w:shd w:val="clear" w:color="auto" w:fill="auto"/>
          </w:tcPr>
          <w:p w14:paraId="7A2B66FD" w14:textId="112C94C1" w:rsidR="004306B5" w:rsidRPr="009064D0" w:rsidRDefault="0027744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643</w:t>
            </w:r>
          </w:p>
        </w:tc>
        <w:tc>
          <w:tcPr>
            <w:tcW w:w="978" w:type="pct"/>
            <w:shd w:val="clear" w:color="auto" w:fill="auto"/>
          </w:tcPr>
          <w:p w14:paraId="6E1ADEA2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78" w:type="pct"/>
            <w:shd w:val="clear" w:color="auto" w:fill="auto"/>
          </w:tcPr>
          <w:p w14:paraId="17DBEE41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57" w:type="pct"/>
            <w:shd w:val="clear" w:color="auto" w:fill="auto"/>
          </w:tcPr>
          <w:p w14:paraId="6B5001C3" w14:textId="77777777" w:rsidR="004306B5" w:rsidRPr="009064D0" w:rsidRDefault="004306B5" w:rsidP="009064D0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652" w:type="pct"/>
            <w:shd w:val="clear" w:color="auto" w:fill="auto"/>
          </w:tcPr>
          <w:p w14:paraId="776080FC" w14:textId="77777777" w:rsidR="004306B5" w:rsidRPr="009064D0" w:rsidRDefault="004306B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D60FF0C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D256C7E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FBFDE6F" w14:textId="082647EB" w:rsidR="004306B5" w:rsidRPr="004306B5" w:rsidRDefault="004306B5">
      <w:pPr>
        <w:widowControl w:val="0"/>
        <w:numPr>
          <w:ilvl w:val="0"/>
          <w:numId w:val="22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wszystkie inne prace związane z gospodarką łąkowo-rolną, które nie zostały opisane w pozycjach od 60</w:t>
      </w:r>
      <w:r w:rsidR="0000424A">
        <w:rPr>
          <w:rFonts w:ascii="Cambria" w:eastAsia="Calibri" w:hAnsi="Cambria" w:cs="Arial"/>
          <w:sz w:val="22"/>
          <w:szCs w:val="22"/>
          <w:lang w:eastAsia="pl-PL"/>
        </w:rPr>
        <w:t>0</w:t>
      </w: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  do 63</w:t>
      </w:r>
      <w:r w:rsidR="0000424A">
        <w:rPr>
          <w:rFonts w:ascii="Cambria" w:eastAsia="Calibri" w:hAnsi="Cambria" w:cs="Arial"/>
          <w:sz w:val="22"/>
          <w:szCs w:val="22"/>
          <w:lang w:eastAsia="pl-PL"/>
        </w:rPr>
        <w:t>8</w:t>
      </w: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. </w:t>
      </w:r>
    </w:p>
    <w:p w14:paraId="2EC53F29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014E507" w14:textId="77777777" w:rsidR="004306B5" w:rsidRPr="004306B5" w:rsidRDefault="004306B5" w:rsidP="004306B5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1CA33548" w14:textId="77777777" w:rsidR="004306B5" w:rsidRPr="004306B5" w:rsidRDefault="004306B5">
      <w:pPr>
        <w:numPr>
          <w:ilvl w:val="0"/>
          <w:numId w:val="22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3C3FC8AC" w14:textId="77777777" w:rsidR="004306B5" w:rsidRPr="004306B5" w:rsidRDefault="004306B5" w:rsidP="004306B5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13913DD4" w14:textId="2562E95A" w:rsidR="004306B5" w:rsidRPr="00277808" w:rsidRDefault="004306B5" w:rsidP="00277808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sectPr w:rsidR="004306B5" w:rsidRPr="00277808" w:rsidSect="0031203C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40F1B" w14:textId="77777777" w:rsidR="00897D42" w:rsidRDefault="00897D42" w:rsidP="00837D05">
      <w:r>
        <w:separator/>
      </w:r>
    </w:p>
  </w:endnote>
  <w:endnote w:type="continuationSeparator" w:id="0">
    <w:p w14:paraId="6EC12551" w14:textId="77777777" w:rsidR="00897D42" w:rsidRDefault="00897D42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0D6F57" w:rsidRPr="00836E83" w:rsidRDefault="000D6F5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046DEEF1" w:rsidR="000D6F57" w:rsidRPr="00836E83" w:rsidRDefault="000D6F5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553F16">
      <w:rPr>
        <w:rFonts w:ascii="Cambria" w:hAnsi="Cambria"/>
        <w:noProof/>
      </w:rPr>
      <w:t>14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D6F57" w:rsidRDefault="000D6F57" w:rsidP="00836E83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15C8F" w14:textId="4E39AF56" w:rsidR="00032898" w:rsidRPr="006759AF" w:rsidRDefault="00032898" w:rsidP="00032898">
    <w:pPr>
      <w:spacing w:before="120" w:line="276" w:lineRule="auto"/>
      <w:jc w:val="center"/>
    </w:pPr>
    <w:r>
      <w:rPr>
        <w:rFonts w:eastAsia="Cambria" w:cs="Cambria"/>
        <w:szCs w:val="22"/>
      </w:rPr>
      <w:t>Data dokumentu:</w:t>
    </w:r>
    <w:r w:rsidRPr="006759AF">
      <w:rPr>
        <w:rFonts w:eastAsia="Cambria" w:cs="Cambria"/>
        <w:szCs w:val="22"/>
      </w:rPr>
      <w:t xml:space="preserve"> </w:t>
    </w:r>
    <w:r>
      <w:rPr>
        <w:rFonts w:eastAsia="Cambria" w:cs="Cambria"/>
        <w:szCs w:val="22"/>
      </w:rPr>
      <w:t>24</w:t>
    </w:r>
    <w:r w:rsidRPr="006759AF">
      <w:rPr>
        <w:rFonts w:eastAsia="Cambria" w:cs="Cambria"/>
        <w:szCs w:val="22"/>
      </w:rPr>
      <w:t>.03.2025</w:t>
    </w:r>
    <w:r>
      <w:rPr>
        <w:rFonts w:eastAsia="Cambria" w:cs="Cambria"/>
        <w:szCs w:val="22"/>
      </w:rPr>
      <w:t xml:space="preserve"> r.</w:t>
    </w:r>
  </w:p>
  <w:p w14:paraId="38FCFF77" w14:textId="77777777" w:rsidR="00032898" w:rsidRDefault="000328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CAA74" w14:textId="77777777" w:rsidR="00897D42" w:rsidRDefault="00897D42" w:rsidP="00837D05">
      <w:r>
        <w:separator/>
      </w:r>
    </w:p>
  </w:footnote>
  <w:footnote w:type="continuationSeparator" w:id="0">
    <w:p w14:paraId="45977D1A" w14:textId="77777777" w:rsidR="00897D42" w:rsidRDefault="00897D42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4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4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6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5"/>
    <w:lvlOverride w:ilvl="0">
      <w:startOverride w:val="1"/>
    </w:lvlOverride>
  </w:num>
  <w:num w:numId="3">
    <w:abstractNumId w:val="60"/>
    <w:lvlOverride w:ilvl="0">
      <w:startOverride w:val="1"/>
    </w:lvlOverride>
  </w:num>
  <w:num w:numId="4">
    <w:abstractNumId w:val="43"/>
    <w:lvlOverride w:ilvl="0">
      <w:startOverride w:val="1"/>
    </w:lvlOverride>
  </w:num>
  <w:num w:numId="5">
    <w:abstractNumId w:val="64"/>
  </w:num>
  <w:num w:numId="6">
    <w:abstractNumId w:val="69"/>
  </w:num>
  <w:num w:numId="7">
    <w:abstractNumId w:val="23"/>
  </w:num>
  <w:num w:numId="8">
    <w:abstractNumId w:val="52"/>
  </w:num>
  <w:num w:numId="9">
    <w:abstractNumId w:val="24"/>
  </w:num>
  <w:num w:numId="10">
    <w:abstractNumId w:val="15"/>
  </w:num>
  <w:num w:numId="11">
    <w:abstractNumId w:val="47"/>
  </w:num>
  <w:num w:numId="12">
    <w:abstractNumId w:val="28"/>
  </w:num>
  <w:num w:numId="13">
    <w:abstractNumId w:val="39"/>
  </w:num>
  <w:num w:numId="14">
    <w:abstractNumId w:val="13"/>
  </w:num>
  <w:num w:numId="15">
    <w:abstractNumId w:val="70"/>
  </w:num>
  <w:num w:numId="16">
    <w:abstractNumId w:val="55"/>
  </w:num>
  <w:num w:numId="17">
    <w:abstractNumId w:val="17"/>
  </w:num>
  <w:num w:numId="18">
    <w:abstractNumId w:val="42"/>
  </w:num>
  <w:num w:numId="19">
    <w:abstractNumId w:val="72"/>
  </w:num>
  <w:num w:numId="20">
    <w:abstractNumId w:val="19"/>
  </w:num>
  <w:num w:numId="21">
    <w:abstractNumId w:val="21"/>
  </w:num>
  <w:num w:numId="22">
    <w:abstractNumId w:val="45"/>
  </w:num>
  <w:num w:numId="23">
    <w:abstractNumId w:val="33"/>
  </w:num>
  <w:num w:numId="24">
    <w:abstractNumId w:val="40"/>
  </w:num>
  <w:num w:numId="25">
    <w:abstractNumId w:val="57"/>
  </w:num>
  <w:num w:numId="26">
    <w:abstractNumId w:val="36"/>
  </w:num>
  <w:num w:numId="27">
    <w:abstractNumId w:val="2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29"/>
    <w:rsid w:val="0000152C"/>
    <w:rsid w:val="00002351"/>
    <w:rsid w:val="0000424A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2898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D6F5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17DFE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AD1"/>
    <w:rsid w:val="00270C34"/>
    <w:rsid w:val="0027501B"/>
    <w:rsid w:val="00275CA6"/>
    <w:rsid w:val="00277445"/>
    <w:rsid w:val="00277808"/>
    <w:rsid w:val="002810BE"/>
    <w:rsid w:val="00281D15"/>
    <w:rsid w:val="00282C78"/>
    <w:rsid w:val="00284DA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203C"/>
    <w:rsid w:val="0031450F"/>
    <w:rsid w:val="00315361"/>
    <w:rsid w:val="00315710"/>
    <w:rsid w:val="00315CD7"/>
    <w:rsid w:val="00321366"/>
    <w:rsid w:val="00324860"/>
    <w:rsid w:val="00326687"/>
    <w:rsid w:val="00334EFC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92DC3"/>
    <w:rsid w:val="003A2DF5"/>
    <w:rsid w:val="003B0625"/>
    <w:rsid w:val="003B0CED"/>
    <w:rsid w:val="003B4FF9"/>
    <w:rsid w:val="003B56C0"/>
    <w:rsid w:val="003C1E79"/>
    <w:rsid w:val="003C28EC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634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6E1F"/>
    <w:rsid w:val="00447FE1"/>
    <w:rsid w:val="0045080F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96DF7"/>
    <w:rsid w:val="004A262B"/>
    <w:rsid w:val="004A7F7E"/>
    <w:rsid w:val="004B4D2C"/>
    <w:rsid w:val="004B4DB9"/>
    <w:rsid w:val="004B583E"/>
    <w:rsid w:val="004B6F31"/>
    <w:rsid w:val="004C1365"/>
    <w:rsid w:val="004C1EEA"/>
    <w:rsid w:val="004C32CD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0B68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37F1C"/>
    <w:rsid w:val="005415FB"/>
    <w:rsid w:val="00541F2D"/>
    <w:rsid w:val="00542C00"/>
    <w:rsid w:val="005445D2"/>
    <w:rsid w:val="0054534F"/>
    <w:rsid w:val="005463EF"/>
    <w:rsid w:val="00547601"/>
    <w:rsid w:val="00553F16"/>
    <w:rsid w:val="0056158B"/>
    <w:rsid w:val="00563EBC"/>
    <w:rsid w:val="00566A02"/>
    <w:rsid w:val="00570E52"/>
    <w:rsid w:val="0057113B"/>
    <w:rsid w:val="0057199A"/>
    <w:rsid w:val="00571E68"/>
    <w:rsid w:val="005721C4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0F42"/>
    <w:rsid w:val="005C4098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26641"/>
    <w:rsid w:val="006308B1"/>
    <w:rsid w:val="00633A96"/>
    <w:rsid w:val="006367B3"/>
    <w:rsid w:val="00642C76"/>
    <w:rsid w:val="00645237"/>
    <w:rsid w:val="00656495"/>
    <w:rsid w:val="0065796C"/>
    <w:rsid w:val="0066304E"/>
    <w:rsid w:val="0066340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631"/>
    <w:rsid w:val="00764ED7"/>
    <w:rsid w:val="00765036"/>
    <w:rsid w:val="007670D7"/>
    <w:rsid w:val="007741DD"/>
    <w:rsid w:val="00774624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13731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97D42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3B99"/>
    <w:rsid w:val="00904EB4"/>
    <w:rsid w:val="00905C72"/>
    <w:rsid w:val="009064D0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2F8D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652"/>
    <w:rsid w:val="00A93D1A"/>
    <w:rsid w:val="00A96D5D"/>
    <w:rsid w:val="00AA2869"/>
    <w:rsid w:val="00AA3DA3"/>
    <w:rsid w:val="00AA60BB"/>
    <w:rsid w:val="00AA63AA"/>
    <w:rsid w:val="00AA751B"/>
    <w:rsid w:val="00AB054D"/>
    <w:rsid w:val="00AB393B"/>
    <w:rsid w:val="00AB7B43"/>
    <w:rsid w:val="00AC4151"/>
    <w:rsid w:val="00AC50F5"/>
    <w:rsid w:val="00AC7D64"/>
    <w:rsid w:val="00AD2C17"/>
    <w:rsid w:val="00AD7ABE"/>
    <w:rsid w:val="00AE07FF"/>
    <w:rsid w:val="00AE7844"/>
    <w:rsid w:val="00AF0C70"/>
    <w:rsid w:val="00AF354B"/>
    <w:rsid w:val="00B11A46"/>
    <w:rsid w:val="00B134B9"/>
    <w:rsid w:val="00B13728"/>
    <w:rsid w:val="00B14ABB"/>
    <w:rsid w:val="00B155BF"/>
    <w:rsid w:val="00B15F7B"/>
    <w:rsid w:val="00B20598"/>
    <w:rsid w:val="00B21BF5"/>
    <w:rsid w:val="00B3193B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0D87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478F3"/>
    <w:rsid w:val="00E515F5"/>
    <w:rsid w:val="00E52497"/>
    <w:rsid w:val="00E5407E"/>
    <w:rsid w:val="00E63148"/>
    <w:rsid w:val="00E64C01"/>
    <w:rsid w:val="00E65B7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6158B"/>
    <w:pPr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6158B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F3370-4ADE-4A99-B818-543E60D1B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3297</Words>
  <Characters>19785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Małgorzata</cp:lastModifiedBy>
  <cp:revision>5</cp:revision>
  <cp:lastPrinted>2021-01-18T11:48:00Z</cp:lastPrinted>
  <dcterms:created xsi:type="dcterms:W3CDTF">2025-06-16T09:52:00Z</dcterms:created>
  <dcterms:modified xsi:type="dcterms:W3CDTF">2025-12-02T08:48:00Z</dcterms:modified>
</cp:coreProperties>
</file>